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D1" w:rsidRPr="001248FB" w:rsidRDefault="001248FB" w:rsidP="00D54CD1">
      <w:pPr>
        <w:rPr>
          <w:b/>
          <w:sz w:val="20"/>
          <w:szCs w:val="20"/>
        </w:rPr>
      </w:pPr>
      <w:proofErr w:type="gramStart"/>
      <w:r>
        <w:rPr>
          <w:b/>
          <w:sz w:val="20"/>
          <w:szCs w:val="20"/>
        </w:rPr>
        <w:t>Version 4.</w:t>
      </w:r>
      <w:proofErr w:type="gramEnd"/>
      <w:r>
        <w:rPr>
          <w:b/>
          <w:sz w:val="20"/>
          <w:szCs w:val="20"/>
        </w:rPr>
        <w:t xml:space="preserve"> 01/11/16</w:t>
      </w:r>
    </w:p>
    <w:p w:rsidR="00CA6CD6" w:rsidRDefault="00CA6CD6" w:rsidP="00D54CD1">
      <w:pPr>
        <w:rPr>
          <w:b/>
          <w:sz w:val="24"/>
        </w:rPr>
      </w:pPr>
    </w:p>
    <w:p w:rsidR="00DB5F61" w:rsidRDefault="00AF5048" w:rsidP="00AF5048">
      <w:pPr>
        <w:jc w:val="center"/>
        <w:rPr>
          <w:b/>
          <w:sz w:val="24"/>
        </w:rPr>
      </w:pPr>
      <w:r w:rsidRPr="00AF5048">
        <w:rPr>
          <w:b/>
          <w:sz w:val="24"/>
        </w:rPr>
        <w:t>Business Opportunities Working Group Report</w:t>
      </w:r>
    </w:p>
    <w:p w:rsidR="00AF5048" w:rsidRDefault="00AF5048" w:rsidP="00AF5048">
      <w:pPr>
        <w:jc w:val="center"/>
        <w:rPr>
          <w:b/>
          <w:sz w:val="24"/>
        </w:rPr>
      </w:pPr>
    </w:p>
    <w:p w:rsidR="00AF5048" w:rsidRDefault="00E12AC4" w:rsidP="006B00E2">
      <w:pPr>
        <w:pStyle w:val="ListParagraph"/>
        <w:numPr>
          <w:ilvl w:val="0"/>
          <w:numId w:val="4"/>
        </w:numPr>
        <w:ind w:left="0"/>
        <w:rPr>
          <w:b/>
          <w:sz w:val="24"/>
          <w:szCs w:val="24"/>
        </w:rPr>
      </w:pPr>
      <w:r w:rsidRPr="006B00E2">
        <w:rPr>
          <w:b/>
          <w:sz w:val="24"/>
          <w:szCs w:val="24"/>
        </w:rPr>
        <w:t xml:space="preserve"> </w:t>
      </w:r>
      <w:r w:rsidR="00AF5048" w:rsidRPr="006B00E2">
        <w:rPr>
          <w:b/>
          <w:sz w:val="24"/>
          <w:szCs w:val="24"/>
        </w:rPr>
        <w:t xml:space="preserve">Vision </w:t>
      </w:r>
      <w:r w:rsidR="00DA24C5">
        <w:rPr>
          <w:b/>
          <w:sz w:val="24"/>
          <w:szCs w:val="24"/>
        </w:rPr>
        <w:t>Statements</w:t>
      </w:r>
    </w:p>
    <w:p w:rsidR="00ED2BD2" w:rsidRPr="006B00E2" w:rsidRDefault="00ED2BD2" w:rsidP="00ED2BD2">
      <w:pPr>
        <w:pStyle w:val="ListParagraph"/>
        <w:ind w:left="0"/>
        <w:rPr>
          <w:b/>
          <w:sz w:val="24"/>
          <w:szCs w:val="24"/>
        </w:rPr>
      </w:pPr>
    </w:p>
    <w:p w:rsidR="00AF5048" w:rsidRPr="00E12AC4" w:rsidRDefault="00AF5048" w:rsidP="00ED2BD2">
      <w:pPr>
        <w:pStyle w:val="ListParagraph"/>
        <w:numPr>
          <w:ilvl w:val="0"/>
          <w:numId w:val="15"/>
        </w:numPr>
        <w:ind w:left="426" w:hanging="426"/>
        <w:rPr>
          <w:sz w:val="24"/>
          <w:szCs w:val="24"/>
        </w:rPr>
      </w:pPr>
      <w:r w:rsidRPr="00510496">
        <w:rPr>
          <w:sz w:val="24"/>
          <w:szCs w:val="24"/>
        </w:rPr>
        <w:t>opportunities</w:t>
      </w:r>
      <w:r w:rsidRPr="00E12AC4">
        <w:rPr>
          <w:sz w:val="24"/>
          <w:szCs w:val="24"/>
        </w:rPr>
        <w:t xml:space="preserve"> for small businesses to remain in the parish will be created</w:t>
      </w:r>
    </w:p>
    <w:p w:rsidR="00AF5048" w:rsidRPr="00E12AC4" w:rsidRDefault="00AF5048" w:rsidP="00ED2BD2">
      <w:pPr>
        <w:pStyle w:val="ListParagraph"/>
        <w:numPr>
          <w:ilvl w:val="0"/>
          <w:numId w:val="15"/>
        </w:numPr>
        <w:ind w:left="426" w:hanging="426"/>
        <w:rPr>
          <w:sz w:val="24"/>
          <w:szCs w:val="24"/>
        </w:rPr>
      </w:pPr>
      <w:r w:rsidRPr="00E12AC4">
        <w:rPr>
          <w:sz w:val="24"/>
          <w:szCs w:val="24"/>
        </w:rPr>
        <w:t xml:space="preserve">new businesses will be established through the redevelopment of unused </w:t>
      </w:r>
      <w:proofErr w:type="spellStart"/>
      <w:r w:rsidRPr="00E12AC4">
        <w:rPr>
          <w:sz w:val="24"/>
          <w:szCs w:val="24"/>
        </w:rPr>
        <w:t>brownfield</w:t>
      </w:r>
      <w:proofErr w:type="spellEnd"/>
      <w:r w:rsidRPr="00E12AC4">
        <w:rPr>
          <w:sz w:val="24"/>
          <w:szCs w:val="24"/>
        </w:rPr>
        <w:t xml:space="preserve"> sites with access to the A1</w:t>
      </w:r>
    </w:p>
    <w:p w:rsidR="00AF5048" w:rsidRPr="00E12AC4" w:rsidRDefault="00E12AC4" w:rsidP="00ED2BD2">
      <w:pPr>
        <w:pStyle w:val="ListParagraph"/>
        <w:numPr>
          <w:ilvl w:val="0"/>
          <w:numId w:val="15"/>
        </w:numPr>
        <w:ind w:left="426" w:hanging="426"/>
        <w:rPr>
          <w:sz w:val="24"/>
          <w:szCs w:val="24"/>
        </w:rPr>
      </w:pPr>
      <w:r w:rsidRPr="00E12AC4">
        <w:rPr>
          <w:sz w:val="24"/>
          <w:szCs w:val="24"/>
        </w:rPr>
        <w:t>T</w:t>
      </w:r>
      <w:r w:rsidR="00AF5048" w:rsidRPr="00E12AC4">
        <w:rPr>
          <w:sz w:val="24"/>
          <w:szCs w:val="24"/>
        </w:rPr>
        <w:t>he Parish will benefit from complete coverage of high speed broadband and mobile phone connectivity.</w:t>
      </w:r>
    </w:p>
    <w:p w:rsidR="00AF5048" w:rsidRPr="00E12AC4" w:rsidRDefault="00AF5048" w:rsidP="00ED2BD2">
      <w:pPr>
        <w:pStyle w:val="ListParagraph"/>
        <w:ind w:left="426" w:hanging="426"/>
        <w:rPr>
          <w:sz w:val="24"/>
          <w:szCs w:val="24"/>
        </w:rPr>
      </w:pPr>
    </w:p>
    <w:p w:rsidR="00AF5048" w:rsidRPr="00E12AC4" w:rsidRDefault="006B00E2" w:rsidP="006B00E2">
      <w:pPr>
        <w:ind w:left="-284"/>
        <w:rPr>
          <w:b/>
          <w:sz w:val="24"/>
          <w:szCs w:val="24"/>
        </w:rPr>
      </w:pPr>
      <w:r>
        <w:rPr>
          <w:b/>
          <w:sz w:val="24"/>
          <w:szCs w:val="24"/>
        </w:rPr>
        <w:t>2.</w:t>
      </w:r>
      <w:r>
        <w:rPr>
          <w:b/>
          <w:sz w:val="24"/>
          <w:szCs w:val="24"/>
        </w:rPr>
        <w:tab/>
      </w:r>
      <w:r w:rsidR="00ED2BD2">
        <w:rPr>
          <w:b/>
          <w:sz w:val="24"/>
          <w:szCs w:val="24"/>
        </w:rPr>
        <w:t xml:space="preserve">The </w:t>
      </w:r>
      <w:r w:rsidR="00AF5048" w:rsidRPr="00E12AC4">
        <w:rPr>
          <w:b/>
          <w:sz w:val="24"/>
          <w:szCs w:val="24"/>
        </w:rPr>
        <w:t xml:space="preserve">Objectives </w:t>
      </w:r>
    </w:p>
    <w:p w:rsidR="001248FB" w:rsidRDefault="00AF5048" w:rsidP="00AF5048">
      <w:pPr>
        <w:rPr>
          <w:sz w:val="24"/>
          <w:szCs w:val="24"/>
        </w:rPr>
      </w:pPr>
      <w:proofErr w:type="gramStart"/>
      <w:r w:rsidRPr="00E12AC4">
        <w:rPr>
          <w:sz w:val="24"/>
          <w:szCs w:val="24"/>
        </w:rPr>
        <w:t xml:space="preserve">BOO1 </w:t>
      </w:r>
      <w:r w:rsidR="001248FB">
        <w:rPr>
          <w:sz w:val="24"/>
          <w:szCs w:val="24"/>
        </w:rPr>
        <w:t>To identify and support new opportunities for businesses to expand and increase their workforce.</w:t>
      </w:r>
      <w:proofErr w:type="gramEnd"/>
    </w:p>
    <w:p w:rsidR="001248FB" w:rsidRDefault="00AF5048" w:rsidP="00AF5048">
      <w:pPr>
        <w:rPr>
          <w:sz w:val="24"/>
          <w:szCs w:val="24"/>
        </w:rPr>
      </w:pPr>
      <w:r w:rsidRPr="00E12AC4">
        <w:rPr>
          <w:sz w:val="24"/>
          <w:szCs w:val="24"/>
        </w:rPr>
        <w:t xml:space="preserve">BOO2 </w:t>
      </w:r>
      <w:proofErr w:type="gramStart"/>
      <w:r w:rsidRPr="00E12AC4">
        <w:rPr>
          <w:sz w:val="24"/>
          <w:szCs w:val="24"/>
        </w:rPr>
        <w:t>To</w:t>
      </w:r>
      <w:proofErr w:type="gramEnd"/>
      <w:r w:rsidRPr="00E12AC4">
        <w:rPr>
          <w:sz w:val="24"/>
          <w:szCs w:val="24"/>
        </w:rPr>
        <w:t xml:space="preserve"> liaise with landowners regarding their intentions to redevelop unused units </w:t>
      </w:r>
    </w:p>
    <w:p w:rsidR="00AF5048" w:rsidRPr="00E12AC4" w:rsidRDefault="00AF5048" w:rsidP="00AF5048">
      <w:pPr>
        <w:rPr>
          <w:sz w:val="24"/>
          <w:szCs w:val="24"/>
        </w:rPr>
      </w:pPr>
      <w:r w:rsidRPr="00E12AC4">
        <w:rPr>
          <w:sz w:val="24"/>
          <w:szCs w:val="24"/>
        </w:rPr>
        <w:t xml:space="preserve">BOO3 </w:t>
      </w:r>
      <w:proofErr w:type="gramStart"/>
      <w:r w:rsidRPr="00E12AC4">
        <w:rPr>
          <w:sz w:val="24"/>
          <w:szCs w:val="24"/>
        </w:rPr>
        <w:t>To</w:t>
      </w:r>
      <w:proofErr w:type="gramEnd"/>
      <w:r w:rsidRPr="00E12AC4">
        <w:rPr>
          <w:sz w:val="24"/>
          <w:szCs w:val="24"/>
        </w:rPr>
        <w:t xml:space="preserve"> identify usable </w:t>
      </w:r>
      <w:r w:rsidR="001248FB">
        <w:rPr>
          <w:sz w:val="24"/>
          <w:szCs w:val="24"/>
        </w:rPr>
        <w:t>brown field</w:t>
      </w:r>
      <w:r w:rsidRPr="00E12AC4">
        <w:rPr>
          <w:sz w:val="24"/>
          <w:szCs w:val="24"/>
        </w:rPr>
        <w:t xml:space="preserve"> sites with easy access to the A1 thus reducing </w:t>
      </w:r>
      <w:r w:rsidR="001248FB">
        <w:rPr>
          <w:sz w:val="24"/>
          <w:szCs w:val="24"/>
        </w:rPr>
        <w:t xml:space="preserve">heavy goods traffic </w:t>
      </w:r>
      <w:r w:rsidRPr="00E12AC4">
        <w:rPr>
          <w:sz w:val="24"/>
          <w:szCs w:val="24"/>
        </w:rPr>
        <w:t xml:space="preserve">through our villages </w:t>
      </w:r>
    </w:p>
    <w:p w:rsidR="00AF5048" w:rsidRPr="00E12AC4" w:rsidRDefault="00AF5048" w:rsidP="00AF5048">
      <w:pPr>
        <w:rPr>
          <w:sz w:val="24"/>
          <w:szCs w:val="24"/>
        </w:rPr>
      </w:pPr>
      <w:r w:rsidRPr="00E12AC4">
        <w:rPr>
          <w:sz w:val="24"/>
          <w:szCs w:val="24"/>
        </w:rPr>
        <w:t xml:space="preserve">BOO4 </w:t>
      </w:r>
      <w:proofErr w:type="gramStart"/>
      <w:r w:rsidRPr="00E12AC4">
        <w:rPr>
          <w:sz w:val="24"/>
          <w:szCs w:val="24"/>
        </w:rPr>
        <w:t>To</w:t>
      </w:r>
      <w:proofErr w:type="gramEnd"/>
      <w:r w:rsidRPr="00E12AC4">
        <w:rPr>
          <w:sz w:val="24"/>
          <w:szCs w:val="24"/>
        </w:rPr>
        <w:t xml:space="preserve"> explore methods of improving broadband coverage </w:t>
      </w:r>
      <w:r w:rsidRPr="00510496">
        <w:rPr>
          <w:sz w:val="24"/>
          <w:szCs w:val="24"/>
        </w:rPr>
        <w:t>and mobile phone connectivity</w:t>
      </w:r>
      <w:r w:rsidRPr="00E12AC4">
        <w:rPr>
          <w:sz w:val="24"/>
          <w:szCs w:val="24"/>
        </w:rPr>
        <w:t xml:space="preserve"> </w:t>
      </w:r>
    </w:p>
    <w:p w:rsidR="00AF5048" w:rsidRPr="00E12AC4" w:rsidRDefault="006B00E2" w:rsidP="006B00E2">
      <w:pPr>
        <w:ind w:left="-284"/>
        <w:rPr>
          <w:b/>
          <w:sz w:val="24"/>
          <w:szCs w:val="24"/>
        </w:rPr>
      </w:pPr>
      <w:r>
        <w:rPr>
          <w:b/>
          <w:sz w:val="24"/>
          <w:szCs w:val="24"/>
        </w:rPr>
        <w:t>3.</w:t>
      </w:r>
      <w:r>
        <w:rPr>
          <w:b/>
          <w:sz w:val="24"/>
          <w:szCs w:val="24"/>
        </w:rPr>
        <w:tab/>
      </w:r>
      <w:r w:rsidR="00E12AC4">
        <w:rPr>
          <w:b/>
          <w:sz w:val="24"/>
          <w:szCs w:val="24"/>
        </w:rPr>
        <w:t>Introduction</w:t>
      </w:r>
    </w:p>
    <w:p w:rsidR="004E321F" w:rsidRPr="004E321F" w:rsidRDefault="004E321F" w:rsidP="004E321F">
      <w:pPr>
        <w:autoSpaceDE w:val="0"/>
        <w:autoSpaceDN w:val="0"/>
        <w:adjustRightInd w:val="0"/>
        <w:spacing w:after="0"/>
        <w:rPr>
          <w:rFonts w:cs="Frutiger-Light"/>
          <w:sz w:val="24"/>
          <w:szCs w:val="24"/>
        </w:rPr>
      </w:pPr>
      <w:r w:rsidRPr="004E321F">
        <w:rPr>
          <w:rFonts w:cs="Frutiger-Light"/>
          <w:sz w:val="24"/>
          <w:szCs w:val="24"/>
        </w:rPr>
        <w:t xml:space="preserve">The </w:t>
      </w:r>
      <w:r>
        <w:rPr>
          <w:rFonts w:cs="Frutiger-Light"/>
          <w:sz w:val="24"/>
          <w:szCs w:val="24"/>
        </w:rPr>
        <w:t xml:space="preserve">National </w:t>
      </w:r>
      <w:r w:rsidRPr="004E321F">
        <w:rPr>
          <w:rFonts w:cs="Frutiger-Light"/>
          <w:sz w:val="24"/>
          <w:szCs w:val="24"/>
        </w:rPr>
        <w:t xml:space="preserve">Planning </w:t>
      </w:r>
      <w:r>
        <w:rPr>
          <w:rFonts w:cs="Frutiger-Light"/>
          <w:sz w:val="24"/>
          <w:szCs w:val="24"/>
        </w:rPr>
        <w:t xml:space="preserve">Framework specifies that local and neighbourhood planning policies </w:t>
      </w:r>
      <w:r w:rsidRPr="004E321F">
        <w:rPr>
          <w:rFonts w:cs="Frutiger-Light"/>
          <w:sz w:val="24"/>
          <w:szCs w:val="24"/>
        </w:rPr>
        <w:t>should support economic growth in rural areas in order to</w:t>
      </w:r>
      <w:r>
        <w:rPr>
          <w:rFonts w:cs="Frutiger-Light"/>
          <w:sz w:val="24"/>
          <w:szCs w:val="24"/>
        </w:rPr>
        <w:t xml:space="preserve"> </w:t>
      </w:r>
      <w:r w:rsidRPr="004E321F">
        <w:rPr>
          <w:rFonts w:cs="Frutiger-Light"/>
          <w:sz w:val="24"/>
          <w:szCs w:val="24"/>
        </w:rPr>
        <w:t>create jobs and prosperity by taking a positive approach to sustainable new</w:t>
      </w:r>
      <w:r>
        <w:rPr>
          <w:rFonts w:cs="Frutiger-Light"/>
          <w:sz w:val="24"/>
          <w:szCs w:val="24"/>
        </w:rPr>
        <w:t xml:space="preserve"> </w:t>
      </w:r>
      <w:r w:rsidRPr="004E321F">
        <w:rPr>
          <w:rFonts w:cs="Frutiger-Light"/>
          <w:sz w:val="24"/>
          <w:szCs w:val="24"/>
        </w:rPr>
        <w:t xml:space="preserve">development. </w:t>
      </w:r>
      <w:r w:rsidRPr="00510496">
        <w:rPr>
          <w:rFonts w:cs="Frutiger-Light"/>
          <w:sz w:val="24"/>
          <w:szCs w:val="24"/>
        </w:rPr>
        <w:t xml:space="preserve">It </w:t>
      </w:r>
      <w:r w:rsidRPr="0068788F">
        <w:rPr>
          <w:rFonts w:cs="Frutiger-Light"/>
          <w:sz w:val="24"/>
          <w:szCs w:val="24"/>
          <w:u w:val="single"/>
        </w:rPr>
        <w:t>suggests</w:t>
      </w:r>
      <w:r>
        <w:rPr>
          <w:rFonts w:cs="Frutiger-Light"/>
          <w:sz w:val="24"/>
          <w:szCs w:val="24"/>
        </w:rPr>
        <w:t xml:space="preserve"> that </w:t>
      </w:r>
      <w:r w:rsidRPr="004E321F">
        <w:rPr>
          <w:rFonts w:cs="Frutiger-Light"/>
          <w:sz w:val="24"/>
          <w:szCs w:val="24"/>
        </w:rPr>
        <w:t>plans should:</w:t>
      </w:r>
    </w:p>
    <w:p w:rsidR="004E321F" w:rsidRPr="004E321F" w:rsidRDefault="004E321F" w:rsidP="004E321F">
      <w:pPr>
        <w:pStyle w:val="ListParagraph"/>
        <w:numPr>
          <w:ilvl w:val="0"/>
          <w:numId w:val="16"/>
        </w:numPr>
        <w:autoSpaceDE w:val="0"/>
        <w:autoSpaceDN w:val="0"/>
        <w:adjustRightInd w:val="0"/>
        <w:rPr>
          <w:rFonts w:cs="Frutiger-Light"/>
          <w:sz w:val="24"/>
          <w:szCs w:val="24"/>
        </w:rPr>
      </w:pPr>
      <w:r w:rsidRPr="004E321F">
        <w:rPr>
          <w:rFonts w:cs="Frutiger-Light"/>
          <w:sz w:val="24"/>
          <w:szCs w:val="24"/>
        </w:rPr>
        <w:t>support the sustainable growth and expansion of all types of business and</w:t>
      </w:r>
    </w:p>
    <w:p w:rsidR="004E321F" w:rsidRPr="004E321F" w:rsidRDefault="004E321F" w:rsidP="004E321F">
      <w:pPr>
        <w:autoSpaceDE w:val="0"/>
        <w:autoSpaceDN w:val="0"/>
        <w:adjustRightInd w:val="0"/>
        <w:spacing w:after="0"/>
        <w:ind w:firstLine="709"/>
        <w:rPr>
          <w:rFonts w:cs="Frutiger-Light"/>
          <w:sz w:val="24"/>
          <w:szCs w:val="24"/>
        </w:rPr>
      </w:pPr>
      <w:proofErr w:type="gramStart"/>
      <w:r w:rsidRPr="004E321F">
        <w:rPr>
          <w:rFonts w:cs="Frutiger-Light"/>
          <w:sz w:val="24"/>
          <w:szCs w:val="24"/>
        </w:rPr>
        <w:t>enterprise</w:t>
      </w:r>
      <w:proofErr w:type="gramEnd"/>
      <w:r w:rsidRPr="004E321F">
        <w:rPr>
          <w:rFonts w:cs="Frutiger-Light"/>
          <w:sz w:val="24"/>
          <w:szCs w:val="24"/>
        </w:rPr>
        <w:t xml:space="preserve"> in rural areas, both through conversion of existing buildings and</w:t>
      </w:r>
    </w:p>
    <w:p w:rsidR="004E321F" w:rsidRDefault="004E321F" w:rsidP="004E321F">
      <w:pPr>
        <w:pStyle w:val="ListParagraph"/>
        <w:autoSpaceDE w:val="0"/>
        <w:autoSpaceDN w:val="0"/>
        <w:adjustRightInd w:val="0"/>
        <w:rPr>
          <w:rFonts w:cs="Frutiger-Light"/>
          <w:sz w:val="24"/>
          <w:szCs w:val="24"/>
        </w:rPr>
      </w:pPr>
      <w:proofErr w:type="gramStart"/>
      <w:r w:rsidRPr="004E321F">
        <w:rPr>
          <w:rFonts w:cs="Frutiger-Light"/>
          <w:sz w:val="24"/>
          <w:szCs w:val="24"/>
        </w:rPr>
        <w:t>well-designed</w:t>
      </w:r>
      <w:proofErr w:type="gramEnd"/>
      <w:r w:rsidRPr="004E321F">
        <w:rPr>
          <w:rFonts w:cs="Frutiger-Light"/>
          <w:sz w:val="24"/>
          <w:szCs w:val="24"/>
        </w:rPr>
        <w:t xml:space="preserve"> new buildings;</w:t>
      </w:r>
    </w:p>
    <w:p w:rsidR="004E321F" w:rsidRPr="004E321F" w:rsidRDefault="004E321F" w:rsidP="004E321F">
      <w:pPr>
        <w:pStyle w:val="ListParagraph"/>
        <w:numPr>
          <w:ilvl w:val="0"/>
          <w:numId w:val="16"/>
        </w:numPr>
        <w:autoSpaceDE w:val="0"/>
        <w:autoSpaceDN w:val="0"/>
        <w:adjustRightInd w:val="0"/>
        <w:rPr>
          <w:rFonts w:cs="Frutiger-Light"/>
          <w:sz w:val="24"/>
          <w:szCs w:val="24"/>
        </w:rPr>
      </w:pPr>
      <w:r w:rsidRPr="004E321F">
        <w:rPr>
          <w:rFonts w:cs="Frutiger-Light"/>
          <w:sz w:val="24"/>
          <w:szCs w:val="24"/>
        </w:rPr>
        <w:t>promote the development and diversification of agricultural and other</w:t>
      </w:r>
    </w:p>
    <w:p w:rsidR="004E321F" w:rsidRPr="004E321F" w:rsidRDefault="004E321F" w:rsidP="004E321F">
      <w:pPr>
        <w:autoSpaceDE w:val="0"/>
        <w:autoSpaceDN w:val="0"/>
        <w:adjustRightInd w:val="0"/>
        <w:spacing w:after="0"/>
        <w:ind w:left="567" w:firstLine="142"/>
        <w:rPr>
          <w:rFonts w:cs="Frutiger-Light"/>
          <w:sz w:val="24"/>
          <w:szCs w:val="24"/>
        </w:rPr>
      </w:pPr>
      <w:proofErr w:type="gramStart"/>
      <w:r w:rsidRPr="004E321F">
        <w:rPr>
          <w:rFonts w:cs="Frutiger-Light"/>
          <w:sz w:val="24"/>
          <w:szCs w:val="24"/>
        </w:rPr>
        <w:t>land-based</w:t>
      </w:r>
      <w:proofErr w:type="gramEnd"/>
      <w:r w:rsidRPr="004E321F">
        <w:rPr>
          <w:rFonts w:cs="Frutiger-Light"/>
          <w:sz w:val="24"/>
          <w:szCs w:val="24"/>
        </w:rPr>
        <w:t xml:space="preserve"> rural businesses;</w:t>
      </w:r>
    </w:p>
    <w:p w:rsidR="004E321F" w:rsidRPr="004E321F" w:rsidRDefault="004E321F" w:rsidP="004E321F">
      <w:pPr>
        <w:pStyle w:val="ListParagraph"/>
        <w:numPr>
          <w:ilvl w:val="0"/>
          <w:numId w:val="16"/>
        </w:numPr>
        <w:autoSpaceDE w:val="0"/>
        <w:autoSpaceDN w:val="0"/>
        <w:adjustRightInd w:val="0"/>
        <w:rPr>
          <w:rFonts w:cs="Frutiger-Light"/>
          <w:sz w:val="24"/>
          <w:szCs w:val="24"/>
        </w:rPr>
      </w:pPr>
      <w:r w:rsidRPr="004E321F">
        <w:rPr>
          <w:rFonts w:cs="Frutiger-Light"/>
          <w:sz w:val="24"/>
          <w:szCs w:val="24"/>
        </w:rPr>
        <w:t>support sustainable rural tourism and leisure developments that benefit</w:t>
      </w:r>
    </w:p>
    <w:p w:rsidR="004E321F" w:rsidRPr="004E321F" w:rsidRDefault="004E321F" w:rsidP="004E321F">
      <w:pPr>
        <w:autoSpaceDE w:val="0"/>
        <w:autoSpaceDN w:val="0"/>
        <w:adjustRightInd w:val="0"/>
        <w:spacing w:after="0"/>
        <w:ind w:left="709"/>
        <w:rPr>
          <w:rFonts w:cs="Frutiger-Light"/>
          <w:sz w:val="24"/>
          <w:szCs w:val="24"/>
        </w:rPr>
      </w:pPr>
      <w:proofErr w:type="gramStart"/>
      <w:r w:rsidRPr="004E321F">
        <w:rPr>
          <w:rFonts w:cs="Frutiger-Light"/>
          <w:sz w:val="24"/>
          <w:szCs w:val="24"/>
        </w:rPr>
        <w:t>businesses</w:t>
      </w:r>
      <w:proofErr w:type="gramEnd"/>
      <w:r w:rsidRPr="004E321F">
        <w:rPr>
          <w:rFonts w:cs="Frutiger-Light"/>
          <w:sz w:val="24"/>
          <w:szCs w:val="24"/>
        </w:rPr>
        <w:t xml:space="preserve"> in rural areas, communities and visitors, and which respect the</w:t>
      </w:r>
    </w:p>
    <w:p w:rsidR="004E321F" w:rsidRPr="004E321F" w:rsidRDefault="004E321F" w:rsidP="004E321F">
      <w:pPr>
        <w:ind w:left="709"/>
        <w:rPr>
          <w:rFonts w:cs="Frutiger-Light"/>
          <w:sz w:val="24"/>
          <w:szCs w:val="24"/>
        </w:rPr>
      </w:pPr>
      <w:proofErr w:type="gramStart"/>
      <w:r w:rsidRPr="004E321F">
        <w:rPr>
          <w:rFonts w:cs="Frutiger-Light"/>
          <w:sz w:val="24"/>
          <w:szCs w:val="24"/>
        </w:rPr>
        <w:t>character</w:t>
      </w:r>
      <w:proofErr w:type="gramEnd"/>
      <w:r w:rsidRPr="004E321F">
        <w:rPr>
          <w:rFonts w:cs="Frutiger-Light"/>
          <w:sz w:val="24"/>
          <w:szCs w:val="24"/>
        </w:rPr>
        <w:t xml:space="preserve"> of the countryside.</w:t>
      </w:r>
    </w:p>
    <w:p w:rsidR="004E321F" w:rsidRPr="004E321F" w:rsidRDefault="004E321F" w:rsidP="004E321F">
      <w:pPr>
        <w:spacing w:after="0"/>
        <w:rPr>
          <w:sz w:val="24"/>
          <w:szCs w:val="24"/>
        </w:rPr>
      </w:pPr>
      <w:r w:rsidRPr="004E321F">
        <w:rPr>
          <w:sz w:val="24"/>
          <w:szCs w:val="24"/>
        </w:rPr>
        <w:t>These themes are further develo</w:t>
      </w:r>
      <w:r>
        <w:rPr>
          <w:sz w:val="24"/>
          <w:szCs w:val="24"/>
        </w:rPr>
        <w:t>ped in the CBC Local Plan (2009</w:t>
      </w:r>
      <w:r w:rsidR="001D4A94">
        <w:rPr>
          <w:sz w:val="24"/>
          <w:szCs w:val="24"/>
        </w:rPr>
        <w:t>) with</w:t>
      </w:r>
      <w:r>
        <w:rPr>
          <w:sz w:val="24"/>
          <w:szCs w:val="24"/>
        </w:rPr>
        <w:t xml:space="preserve"> the addition of </w:t>
      </w:r>
    </w:p>
    <w:p w:rsidR="004E321F" w:rsidRPr="004E321F" w:rsidRDefault="004E321F" w:rsidP="004E321F">
      <w:pPr>
        <w:pStyle w:val="ListParagraph"/>
        <w:numPr>
          <w:ilvl w:val="0"/>
          <w:numId w:val="16"/>
        </w:numPr>
        <w:rPr>
          <w:sz w:val="24"/>
          <w:szCs w:val="24"/>
        </w:rPr>
      </w:pPr>
      <w:r w:rsidRPr="004E321F">
        <w:rPr>
          <w:sz w:val="24"/>
          <w:szCs w:val="24"/>
        </w:rPr>
        <w:t>Safeguarding rural employment sites unless it can clearly be demonstrated that they are unfit for purpose and unable to be redeveloped for employment use.</w:t>
      </w:r>
    </w:p>
    <w:p w:rsidR="004E321F" w:rsidRPr="001D4A94" w:rsidRDefault="004E321F" w:rsidP="001D4A94">
      <w:pPr>
        <w:pStyle w:val="ListParagraph"/>
        <w:numPr>
          <w:ilvl w:val="0"/>
          <w:numId w:val="16"/>
        </w:numPr>
        <w:rPr>
          <w:sz w:val="24"/>
          <w:szCs w:val="24"/>
        </w:rPr>
      </w:pPr>
      <w:r w:rsidRPr="001D4A94">
        <w:rPr>
          <w:sz w:val="24"/>
          <w:szCs w:val="24"/>
        </w:rPr>
        <w:t xml:space="preserve">Providing for new small-scale </w:t>
      </w:r>
      <w:r w:rsidRPr="00510496">
        <w:rPr>
          <w:sz w:val="24"/>
          <w:szCs w:val="24"/>
        </w:rPr>
        <w:t>employment allocations</w:t>
      </w:r>
      <w:r w:rsidRPr="001D4A94">
        <w:rPr>
          <w:sz w:val="24"/>
          <w:szCs w:val="24"/>
        </w:rPr>
        <w:t xml:space="preserve"> in the rural area where appropriate and there is demand locally.</w:t>
      </w:r>
    </w:p>
    <w:p w:rsidR="004E321F" w:rsidRPr="004E321F" w:rsidRDefault="004E321F" w:rsidP="001D4A94">
      <w:pPr>
        <w:spacing w:after="0"/>
        <w:rPr>
          <w:sz w:val="24"/>
          <w:szCs w:val="24"/>
        </w:rPr>
      </w:pPr>
    </w:p>
    <w:p w:rsidR="00B50FAE" w:rsidRDefault="00E12AC4" w:rsidP="00F01947">
      <w:pPr>
        <w:rPr>
          <w:sz w:val="24"/>
        </w:rPr>
      </w:pPr>
      <w:r>
        <w:rPr>
          <w:sz w:val="24"/>
        </w:rPr>
        <w:t xml:space="preserve">The Business Opportunities Working Group was tasked with the remit of </w:t>
      </w:r>
      <w:r w:rsidR="00F01947">
        <w:rPr>
          <w:sz w:val="24"/>
        </w:rPr>
        <w:t xml:space="preserve">initially </w:t>
      </w:r>
      <w:r>
        <w:rPr>
          <w:sz w:val="24"/>
        </w:rPr>
        <w:t xml:space="preserve">following up the </w:t>
      </w:r>
      <w:r w:rsidR="009B761F">
        <w:rPr>
          <w:sz w:val="24"/>
        </w:rPr>
        <w:t xml:space="preserve">business-related </w:t>
      </w:r>
      <w:r>
        <w:rPr>
          <w:sz w:val="24"/>
        </w:rPr>
        <w:t xml:space="preserve">issues and aspirations identified by parishioners in the consultation workshops and household </w:t>
      </w:r>
      <w:r w:rsidR="00F01947">
        <w:rPr>
          <w:sz w:val="24"/>
        </w:rPr>
        <w:t xml:space="preserve">questionnaire. </w:t>
      </w:r>
      <w:r w:rsidR="00BE1DBA">
        <w:rPr>
          <w:sz w:val="24"/>
        </w:rPr>
        <w:t>A</w:t>
      </w:r>
      <w:r w:rsidR="001D4355">
        <w:rPr>
          <w:sz w:val="24"/>
        </w:rPr>
        <w:t>s</w:t>
      </w:r>
      <w:r w:rsidR="00BE1DBA">
        <w:rPr>
          <w:sz w:val="24"/>
        </w:rPr>
        <w:t xml:space="preserve"> well as testing out the desirability and feasibility of the suggestions made by parishioners, the</w:t>
      </w:r>
      <w:r w:rsidR="00C368DE">
        <w:rPr>
          <w:sz w:val="24"/>
        </w:rPr>
        <w:t xml:space="preserve"> </w:t>
      </w:r>
      <w:r w:rsidR="006A4052">
        <w:rPr>
          <w:sz w:val="24"/>
        </w:rPr>
        <w:t xml:space="preserve">working </w:t>
      </w:r>
      <w:r w:rsidR="00C368DE">
        <w:rPr>
          <w:sz w:val="24"/>
        </w:rPr>
        <w:t xml:space="preserve">group </w:t>
      </w:r>
      <w:r w:rsidR="00335F3F">
        <w:rPr>
          <w:sz w:val="24"/>
        </w:rPr>
        <w:t xml:space="preserve">also </w:t>
      </w:r>
      <w:r w:rsidR="00C368DE">
        <w:rPr>
          <w:sz w:val="24"/>
        </w:rPr>
        <w:t xml:space="preserve">set out to </w:t>
      </w:r>
      <w:r w:rsidR="00161C3D">
        <w:rPr>
          <w:sz w:val="24"/>
        </w:rPr>
        <w:t>see what further issues</w:t>
      </w:r>
      <w:r w:rsidR="00BE1DBA">
        <w:rPr>
          <w:sz w:val="24"/>
        </w:rPr>
        <w:t>,</w:t>
      </w:r>
      <w:r w:rsidR="00161C3D">
        <w:rPr>
          <w:sz w:val="24"/>
        </w:rPr>
        <w:t xml:space="preserve"> </w:t>
      </w:r>
      <w:r w:rsidR="00C30B41">
        <w:rPr>
          <w:sz w:val="24"/>
        </w:rPr>
        <w:t>if any</w:t>
      </w:r>
      <w:r w:rsidR="000C3355">
        <w:rPr>
          <w:sz w:val="24"/>
        </w:rPr>
        <w:t>,</w:t>
      </w:r>
      <w:r w:rsidR="00C30B41">
        <w:rPr>
          <w:sz w:val="24"/>
        </w:rPr>
        <w:t xml:space="preserve"> </w:t>
      </w:r>
      <w:r w:rsidR="00161C3D">
        <w:rPr>
          <w:sz w:val="24"/>
        </w:rPr>
        <w:t xml:space="preserve">were deemed important in enabling local businesses to continue to function effectively and support their </w:t>
      </w:r>
      <w:r w:rsidR="009B761F">
        <w:rPr>
          <w:sz w:val="24"/>
        </w:rPr>
        <w:t xml:space="preserve">continued </w:t>
      </w:r>
      <w:r w:rsidR="006A4052">
        <w:rPr>
          <w:sz w:val="24"/>
        </w:rPr>
        <w:t>expansion where</w:t>
      </w:r>
      <w:r w:rsidR="00161C3D">
        <w:rPr>
          <w:sz w:val="24"/>
        </w:rPr>
        <w:t xml:space="preserve"> </w:t>
      </w:r>
      <w:r w:rsidR="00BE1DBA">
        <w:rPr>
          <w:sz w:val="24"/>
        </w:rPr>
        <w:t>appropriate.</w:t>
      </w:r>
      <w:r w:rsidR="00F01947" w:rsidRPr="00F01947">
        <w:rPr>
          <w:sz w:val="24"/>
        </w:rPr>
        <w:t xml:space="preserve"> </w:t>
      </w:r>
    </w:p>
    <w:p w:rsidR="00F01947" w:rsidRDefault="00F01947" w:rsidP="00F01947">
      <w:pPr>
        <w:rPr>
          <w:sz w:val="24"/>
        </w:rPr>
      </w:pPr>
      <w:r>
        <w:rPr>
          <w:sz w:val="24"/>
        </w:rPr>
        <w:lastRenderedPageBreak/>
        <w:t>The principal means of researching the issues identified was through consultation with local employers and members of the local business community. A questionnaire was designed, trialled and modified for this purpose.</w:t>
      </w:r>
    </w:p>
    <w:p w:rsidR="000C3355" w:rsidRDefault="000C3355" w:rsidP="000C3355">
      <w:pPr>
        <w:rPr>
          <w:sz w:val="24"/>
        </w:rPr>
      </w:pPr>
      <w:r>
        <w:rPr>
          <w:sz w:val="24"/>
        </w:rPr>
        <w:t>The business survey attempted to reach a cross-section of businesses by type, size and location. See Appendix 1 for the spread and distribution of business types across the parish and Appendix 2 for the types and sizes of businesses that were contacted and those who replied to the questionnaire.</w:t>
      </w:r>
    </w:p>
    <w:p w:rsidR="008A4FEC" w:rsidRDefault="008A4FEC" w:rsidP="00AF5048">
      <w:pPr>
        <w:rPr>
          <w:sz w:val="24"/>
        </w:rPr>
      </w:pPr>
      <w:r>
        <w:rPr>
          <w:sz w:val="24"/>
        </w:rPr>
        <w:t>A</w:t>
      </w:r>
      <w:r w:rsidR="006404E9">
        <w:rPr>
          <w:sz w:val="24"/>
        </w:rPr>
        <w:t xml:space="preserve"> number of parishioners commute outside the parish to London and substantial commercial centres in </w:t>
      </w:r>
      <w:r w:rsidR="00BE1DBA">
        <w:rPr>
          <w:sz w:val="24"/>
        </w:rPr>
        <w:t xml:space="preserve">local and </w:t>
      </w:r>
      <w:r w:rsidR="006404E9">
        <w:rPr>
          <w:sz w:val="24"/>
        </w:rPr>
        <w:t>regional towns and cities</w:t>
      </w:r>
      <w:r>
        <w:rPr>
          <w:sz w:val="24"/>
        </w:rPr>
        <w:t xml:space="preserve"> for work</w:t>
      </w:r>
      <w:r w:rsidR="006404E9">
        <w:rPr>
          <w:sz w:val="24"/>
        </w:rPr>
        <w:t xml:space="preserve">, </w:t>
      </w:r>
      <w:r>
        <w:rPr>
          <w:sz w:val="24"/>
        </w:rPr>
        <w:t xml:space="preserve">nevertheless </w:t>
      </w:r>
      <w:r w:rsidR="006404E9">
        <w:rPr>
          <w:sz w:val="24"/>
        </w:rPr>
        <w:t>w</w:t>
      </w:r>
      <w:r w:rsidR="00C368DE">
        <w:rPr>
          <w:sz w:val="24"/>
        </w:rPr>
        <w:t xml:space="preserve">ithin the parish there are a very high number of small businesses </w:t>
      </w:r>
      <w:r w:rsidR="006A4052">
        <w:rPr>
          <w:sz w:val="24"/>
        </w:rPr>
        <w:t>considering</w:t>
      </w:r>
      <w:r w:rsidR="00C368DE">
        <w:rPr>
          <w:sz w:val="24"/>
        </w:rPr>
        <w:t xml:space="preserve"> the size of the population. </w:t>
      </w:r>
      <w:r w:rsidR="00161C3D">
        <w:rPr>
          <w:sz w:val="24"/>
        </w:rPr>
        <w:t xml:space="preserve">Many of these are </w:t>
      </w:r>
      <w:r w:rsidR="006A4052">
        <w:rPr>
          <w:sz w:val="24"/>
        </w:rPr>
        <w:t xml:space="preserve">of an entrepreneurial nature and </w:t>
      </w:r>
      <w:r w:rsidR="00161C3D">
        <w:rPr>
          <w:sz w:val="24"/>
        </w:rPr>
        <w:t xml:space="preserve">either sole </w:t>
      </w:r>
      <w:r>
        <w:rPr>
          <w:sz w:val="24"/>
        </w:rPr>
        <w:t xml:space="preserve">traders, family businesses </w:t>
      </w:r>
      <w:r w:rsidR="00161C3D">
        <w:rPr>
          <w:sz w:val="24"/>
        </w:rPr>
        <w:t xml:space="preserve">or employ small numbers of </w:t>
      </w:r>
      <w:r w:rsidR="006A4052">
        <w:rPr>
          <w:sz w:val="24"/>
        </w:rPr>
        <w:t xml:space="preserve">staff on a full or part-time basis. </w:t>
      </w:r>
      <w:r w:rsidR="00B50FAE">
        <w:rPr>
          <w:sz w:val="24"/>
        </w:rPr>
        <w:t>A considerable number of people therefore both work and live in the parish.</w:t>
      </w:r>
    </w:p>
    <w:p w:rsidR="008A4FEC" w:rsidRDefault="008A4FEC" w:rsidP="00AF5048">
      <w:pPr>
        <w:rPr>
          <w:sz w:val="24"/>
        </w:rPr>
      </w:pPr>
      <w:r>
        <w:rPr>
          <w:sz w:val="24"/>
        </w:rPr>
        <w:t>A small number of businesses employ more than 15 people and in some instances their places of work spread beyond the parish boundaries.</w:t>
      </w:r>
    </w:p>
    <w:p w:rsidR="008A4FEC" w:rsidRDefault="008A4FEC" w:rsidP="00AF5048">
      <w:pPr>
        <w:rPr>
          <w:sz w:val="24"/>
        </w:rPr>
      </w:pPr>
      <w:r>
        <w:rPr>
          <w:sz w:val="24"/>
        </w:rPr>
        <w:t>Several large businesses including a Sainsbury’s Supermarket and Petrol Station and the CBC “Tidy Tip” Recycling Centre are also located within the parish boundaries.</w:t>
      </w:r>
    </w:p>
    <w:p w:rsidR="00C368DE" w:rsidRDefault="006404E9" w:rsidP="00AF5048">
      <w:pPr>
        <w:rPr>
          <w:sz w:val="24"/>
        </w:rPr>
      </w:pPr>
      <w:r>
        <w:rPr>
          <w:sz w:val="24"/>
        </w:rPr>
        <w:t xml:space="preserve">Reliable </w:t>
      </w:r>
      <w:proofErr w:type="spellStart"/>
      <w:r>
        <w:rPr>
          <w:sz w:val="24"/>
        </w:rPr>
        <w:t>wi</w:t>
      </w:r>
      <w:r w:rsidR="00A14154">
        <w:rPr>
          <w:sz w:val="24"/>
        </w:rPr>
        <w:t>-</w:t>
      </w:r>
      <w:r>
        <w:rPr>
          <w:sz w:val="24"/>
        </w:rPr>
        <w:t>fi</w:t>
      </w:r>
      <w:proofErr w:type="spellEnd"/>
      <w:r>
        <w:rPr>
          <w:sz w:val="24"/>
        </w:rPr>
        <w:t xml:space="preserve"> and superfast broadband connectivity is patchy across the parish and where it is </w:t>
      </w:r>
      <w:r w:rsidR="009B761F">
        <w:rPr>
          <w:sz w:val="24"/>
        </w:rPr>
        <w:t>lacking, it is</w:t>
      </w:r>
      <w:r>
        <w:rPr>
          <w:sz w:val="24"/>
        </w:rPr>
        <w:t xml:space="preserve"> at best a frustration and at worse a constraint on business efficiency </w:t>
      </w:r>
      <w:r w:rsidR="00BE1DBA">
        <w:rPr>
          <w:sz w:val="24"/>
        </w:rPr>
        <w:t>.</w:t>
      </w:r>
      <w:r w:rsidR="009B761F">
        <w:rPr>
          <w:sz w:val="24"/>
        </w:rPr>
        <w:t xml:space="preserve">Because </w:t>
      </w:r>
      <w:r w:rsidR="004D4A56">
        <w:rPr>
          <w:sz w:val="24"/>
        </w:rPr>
        <w:t>o</w:t>
      </w:r>
      <w:r w:rsidR="009B761F">
        <w:rPr>
          <w:sz w:val="24"/>
        </w:rPr>
        <w:t xml:space="preserve">f the </w:t>
      </w:r>
      <w:r w:rsidR="00633371">
        <w:rPr>
          <w:sz w:val="24"/>
        </w:rPr>
        <w:t xml:space="preserve">importance of this to local businesses </w:t>
      </w:r>
      <w:r w:rsidR="00C33201">
        <w:rPr>
          <w:sz w:val="24"/>
        </w:rPr>
        <w:t xml:space="preserve">based in the areas where only low speeds are </w:t>
      </w:r>
      <w:r w:rsidR="00C8693C">
        <w:rPr>
          <w:sz w:val="24"/>
        </w:rPr>
        <w:t>available and</w:t>
      </w:r>
      <w:r w:rsidR="00633371">
        <w:rPr>
          <w:sz w:val="24"/>
        </w:rPr>
        <w:t xml:space="preserve"> the </w:t>
      </w:r>
      <w:r w:rsidR="009B761F">
        <w:rPr>
          <w:sz w:val="24"/>
        </w:rPr>
        <w:t>complexity of this issue</w:t>
      </w:r>
      <w:r w:rsidR="00C33201">
        <w:rPr>
          <w:sz w:val="24"/>
        </w:rPr>
        <w:t>,</w:t>
      </w:r>
      <w:r w:rsidR="009B761F">
        <w:rPr>
          <w:sz w:val="24"/>
        </w:rPr>
        <w:t xml:space="preserve"> a separate report is appended analysing the problem and indicating possible solutions and options.</w:t>
      </w:r>
    </w:p>
    <w:p w:rsidR="006404E9" w:rsidRDefault="006404E9" w:rsidP="002713DE">
      <w:pPr>
        <w:pStyle w:val="ListParagraph"/>
        <w:numPr>
          <w:ilvl w:val="0"/>
          <w:numId w:val="15"/>
        </w:numPr>
        <w:ind w:left="709" w:hanging="709"/>
        <w:rPr>
          <w:b/>
          <w:sz w:val="24"/>
        </w:rPr>
      </w:pPr>
      <w:r w:rsidRPr="006B00E2">
        <w:rPr>
          <w:b/>
          <w:sz w:val="24"/>
        </w:rPr>
        <w:t xml:space="preserve">Evidence </w:t>
      </w:r>
    </w:p>
    <w:p w:rsidR="00ED2BD2" w:rsidRPr="006B00E2" w:rsidRDefault="00ED2BD2" w:rsidP="00ED2BD2">
      <w:pPr>
        <w:pStyle w:val="ListParagraph"/>
        <w:ind w:left="0"/>
        <w:rPr>
          <w:b/>
          <w:sz w:val="24"/>
        </w:rPr>
      </w:pPr>
    </w:p>
    <w:p w:rsidR="006B00E2" w:rsidRDefault="006B00E2" w:rsidP="001F2CFB">
      <w:pPr>
        <w:autoSpaceDE w:val="0"/>
        <w:autoSpaceDN w:val="0"/>
        <w:adjustRightInd w:val="0"/>
        <w:spacing w:after="0"/>
        <w:rPr>
          <w:sz w:val="24"/>
        </w:rPr>
      </w:pPr>
      <w:r>
        <w:rPr>
          <w:b/>
          <w:sz w:val="24"/>
        </w:rPr>
        <w:t>4.1</w:t>
      </w:r>
      <w:r>
        <w:rPr>
          <w:b/>
          <w:sz w:val="24"/>
        </w:rPr>
        <w:tab/>
      </w:r>
      <w:r w:rsidR="008C13A6" w:rsidRPr="003747EA">
        <w:rPr>
          <w:b/>
          <w:sz w:val="24"/>
        </w:rPr>
        <w:t xml:space="preserve">From public </w:t>
      </w:r>
      <w:r w:rsidR="000C3355" w:rsidRPr="003747EA">
        <w:rPr>
          <w:b/>
          <w:sz w:val="24"/>
        </w:rPr>
        <w:t>consultations</w:t>
      </w:r>
      <w:r w:rsidR="000C3355" w:rsidRPr="008C13A6">
        <w:rPr>
          <w:sz w:val="24"/>
        </w:rPr>
        <w:t xml:space="preserve">. </w:t>
      </w:r>
    </w:p>
    <w:p w:rsidR="00ED2BD2" w:rsidRDefault="00ED2BD2" w:rsidP="001F2CFB">
      <w:pPr>
        <w:autoSpaceDE w:val="0"/>
        <w:autoSpaceDN w:val="0"/>
        <w:adjustRightInd w:val="0"/>
        <w:spacing w:after="0"/>
        <w:rPr>
          <w:sz w:val="24"/>
        </w:rPr>
      </w:pPr>
    </w:p>
    <w:p w:rsidR="00DD58C2" w:rsidRDefault="006B00E2" w:rsidP="001F2CFB">
      <w:pPr>
        <w:autoSpaceDE w:val="0"/>
        <w:autoSpaceDN w:val="0"/>
        <w:adjustRightInd w:val="0"/>
        <w:spacing w:after="0"/>
        <w:rPr>
          <w:sz w:val="24"/>
        </w:rPr>
      </w:pPr>
      <w:r>
        <w:rPr>
          <w:sz w:val="24"/>
        </w:rPr>
        <w:t>A</w:t>
      </w:r>
      <w:r w:rsidR="00BE1DBA">
        <w:rPr>
          <w:sz w:val="24"/>
        </w:rPr>
        <w:t xml:space="preserve">lthough there were some </w:t>
      </w:r>
      <w:r w:rsidR="001D4355">
        <w:rPr>
          <w:sz w:val="24"/>
        </w:rPr>
        <w:t xml:space="preserve">respondents </w:t>
      </w:r>
      <w:r w:rsidR="00BE1DBA">
        <w:rPr>
          <w:sz w:val="24"/>
        </w:rPr>
        <w:t xml:space="preserve">who didn’t want to see further expansion of any </w:t>
      </w:r>
      <w:r w:rsidR="00C8693C">
        <w:rPr>
          <w:sz w:val="24"/>
        </w:rPr>
        <w:t>kind,</w:t>
      </w:r>
      <w:r w:rsidR="001D4355">
        <w:rPr>
          <w:sz w:val="24"/>
        </w:rPr>
        <w:t xml:space="preserve"> from those who </w:t>
      </w:r>
      <w:r w:rsidR="00C8693C">
        <w:rPr>
          <w:sz w:val="24"/>
        </w:rPr>
        <w:t>did</w:t>
      </w:r>
      <w:r w:rsidR="00DD58C2" w:rsidRPr="008C13A6">
        <w:rPr>
          <w:sz w:val="24"/>
        </w:rPr>
        <w:t xml:space="preserve"> great</w:t>
      </w:r>
      <w:r w:rsidR="008C13A6" w:rsidRPr="008C13A6">
        <w:rPr>
          <w:sz w:val="24"/>
        </w:rPr>
        <w:t xml:space="preserve"> weight was accorded to supporting the continuation and future development of local employment opportunities as </w:t>
      </w:r>
      <w:r>
        <w:rPr>
          <w:sz w:val="24"/>
        </w:rPr>
        <w:t xml:space="preserve">being </w:t>
      </w:r>
      <w:r w:rsidR="008C13A6" w:rsidRPr="008C13A6">
        <w:rPr>
          <w:sz w:val="24"/>
        </w:rPr>
        <w:t>essential to the maintenance of a thriving community.</w:t>
      </w:r>
    </w:p>
    <w:p w:rsidR="00EC33DC" w:rsidRDefault="00EC33DC" w:rsidP="001F2CFB">
      <w:pPr>
        <w:autoSpaceDE w:val="0"/>
        <w:autoSpaceDN w:val="0"/>
        <w:adjustRightInd w:val="0"/>
        <w:spacing w:after="0"/>
        <w:rPr>
          <w:sz w:val="24"/>
        </w:rPr>
      </w:pPr>
    </w:p>
    <w:p w:rsidR="004D4A56" w:rsidRDefault="00624CDC" w:rsidP="004D4A56">
      <w:pPr>
        <w:rPr>
          <w:b/>
          <w:sz w:val="24"/>
          <w:lang w:val="en-US" w:eastAsia="en-GB"/>
        </w:rPr>
      </w:pPr>
      <w:r>
        <w:rPr>
          <w:b/>
          <w:sz w:val="24"/>
          <w:lang w:val="en-US" w:eastAsia="en-GB"/>
        </w:rPr>
        <w:t>T</w:t>
      </w:r>
      <w:r w:rsidR="004D4A56">
        <w:rPr>
          <w:b/>
          <w:sz w:val="24"/>
          <w:lang w:val="en-US" w:eastAsia="en-GB"/>
        </w:rPr>
        <w:t>hemes that emerged from the public consultation workshops</w:t>
      </w:r>
      <w:r w:rsidR="004D4A56" w:rsidRPr="00EC33DC">
        <w:rPr>
          <w:b/>
          <w:lang w:val="en-US" w:eastAsia="en-GB"/>
        </w:rPr>
        <w:t xml:space="preserve"> </w:t>
      </w:r>
      <w:r w:rsidR="004D4A56">
        <w:rPr>
          <w:b/>
          <w:sz w:val="24"/>
          <w:lang w:val="en-US" w:eastAsia="en-GB"/>
        </w:rPr>
        <w:t>were:</w:t>
      </w:r>
    </w:p>
    <w:p w:rsidR="004D4A56" w:rsidRDefault="004D4A56" w:rsidP="004D4A56">
      <w:pPr>
        <w:pStyle w:val="ListParagraph"/>
        <w:numPr>
          <w:ilvl w:val="0"/>
          <w:numId w:val="9"/>
        </w:numPr>
        <w:rPr>
          <w:sz w:val="24"/>
          <w:lang w:val="en-US" w:eastAsia="en-GB"/>
        </w:rPr>
      </w:pPr>
      <w:r>
        <w:rPr>
          <w:sz w:val="24"/>
          <w:lang w:val="en-US" w:eastAsia="en-GB"/>
        </w:rPr>
        <w:t>Creating additional employment opportunities for parishioners</w:t>
      </w:r>
    </w:p>
    <w:p w:rsidR="004D4A56" w:rsidRDefault="004D4A56" w:rsidP="004D4A56">
      <w:pPr>
        <w:pStyle w:val="ListParagraph"/>
        <w:numPr>
          <w:ilvl w:val="0"/>
          <w:numId w:val="9"/>
        </w:numPr>
        <w:rPr>
          <w:sz w:val="24"/>
          <w:lang w:val="en-US" w:eastAsia="en-GB"/>
        </w:rPr>
      </w:pPr>
      <w:r>
        <w:rPr>
          <w:sz w:val="24"/>
          <w:lang w:val="en-US" w:eastAsia="en-GB"/>
        </w:rPr>
        <w:t>Small business premises for home workers to rent and encouraging new start-ups</w:t>
      </w:r>
    </w:p>
    <w:p w:rsidR="004D4A56" w:rsidRDefault="004D4A56" w:rsidP="004D4A56">
      <w:pPr>
        <w:pStyle w:val="ListParagraph"/>
        <w:numPr>
          <w:ilvl w:val="0"/>
          <w:numId w:val="9"/>
        </w:numPr>
        <w:rPr>
          <w:sz w:val="24"/>
          <w:lang w:val="en-US" w:eastAsia="en-GB"/>
        </w:rPr>
      </w:pPr>
      <w:r>
        <w:rPr>
          <w:sz w:val="24"/>
          <w:lang w:val="en-US" w:eastAsia="en-GB"/>
        </w:rPr>
        <w:t>Keeping new business developments small-scale</w:t>
      </w:r>
    </w:p>
    <w:p w:rsidR="004D4A56" w:rsidRDefault="004D4A56" w:rsidP="004D4A56">
      <w:pPr>
        <w:pStyle w:val="ListParagraph"/>
        <w:numPr>
          <w:ilvl w:val="0"/>
          <w:numId w:val="9"/>
        </w:numPr>
        <w:rPr>
          <w:sz w:val="24"/>
          <w:lang w:val="en-US" w:eastAsia="en-GB"/>
        </w:rPr>
      </w:pPr>
      <w:r>
        <w:rPr>
          <w:sz w:val="24"/>
          <w:lang w:val="en-US" w:eastAsia="en-GB"/>
        </w:rPr>
        <w:t xml:space="preserve">Turning derelict </w:t>
      </w:r>
      <w:proofErr w:type="spellStart"/>
      <w:r>
        <w:rPr>
          <w:sz w:val="24"/>
          <w:lang w:val="en-US" w:eastAsia="en-GB"/>
        </w:rPr>
        <w:t>brownfield</w:t>
      </w:r>
      <w:proofErr w:type="spellEnd"/>
      <w:r>
        <w:rPr>
          <w:sz w:val="24"/>
          <w:lang w:val="en-US" w:eastAsia="en-GB"/>
        </w:rPr>
        <w:t xml:space="preserve"> sites into productive use</w:t>
      </w:r>
    </w:p>
    <w:p w:rsidR="004D4A56" w:rsidRPr="00EC33DC" w:rsidRDefault="004D4A56" w:rsidP="004D4A56">
      <w:pPr>
        <w:pStyle w:val="ListParagraph"/>
        <w:numPr>
          <w:ilvl w:val="0"/>
          <w:numId w:val="9"/>
        </w:numPr>
        <w:rPr>
          <w:sz w:val="24"/>
          <w:lang w:val="en-US" w:eastAsia="en-GB"/>
        </w:rPr>
      </w:pPr>
      <w:r>
        <w:rPr>
          <w:sz w:val="24"/>
          <w:lang w:val="en-US" w:eastAsia="en-GB"/>
        </w:rPr>
        <w:t>Concerns that new businesses be developed with easy access to the A1 so village roads do not have to bear the brunt of additional heavy goods traffic.</w:t>
      </w:r>
    </w:p>
    <w:p w:rsidR="004D4A56" w:rsidRDefault="004D4A56" w:rsidP="004D4A56">
      <w:pPr>
        <w:rPr>
          <w:sz w:val="24"/>
          <w:lang w:val="en-US" w:eastAsia="en-GB"/>
        </w:rPr>
      </w:pPr>
    </w:p>
    <w:p w:rsidR="004D4A56" w:rsidRPr="00EC33DC" w:rsidRDefault="004D4A56" w:rsidP="004D4A56">
      <w:pPr>
        <w:autoSpaceDE w:val="0"/>
        <w:autoSpaceDN w:val="0"/>
        <w:adjustRightInd w:val="0"/>
        <w:spacing w:after="0"/>
        <w:rPr>
          <w:rFonts w:cs="Arial"/>
          <w:b/>
          <w:bCs/>
          <w:color w:val="000000"/>
          <w:sz w:val="24"/>
          <w:szCs w:val="24"/>
        </w:rPr>
      </w:pPr>
      <w:r w:rsidRPr="00EC33DC">
        <w:rPr>
          <w:b/>
          <w:sz w:val="24"/>
        </w:rPr>
        <w:t>When parishioners were asked</w:t>
      </w:r>
      <w:r w:rsidRPr="00EC33DC">
        <w:rPr>
          <w:rFonts w:cs="Arial"/>
          <w:b/>
          <w:bCs/>
          <w:color w:val="000000"/>
          <w:sz w:val="24"/>
          <w:szCs w:val="24"/>
        </w:rPr>
        <w:t xml:space="preserve"> in the household questionnaire what additional provision for businesses they would like to see in the Parish</w:t>
      </w:r>
      <w:r w:rsidR="00633371">
        <w:rPr>
          <w:rFonts w:cs="Arial"/>
          <w:b/>
          <w:bCs/>
          <w:color w:val="000000"/>
          <w:sz w:val="24"/>
          <w:szCs w:val="24"/>
        </w:rPr>
        <w:t>,</w:t>
      </w:r>
      <w:r w:rsidRPr="00EC33DC">
        <w:rPr>
          <w:rFonts w:cs="Arial"/>
          <w:b/>
          <w:bCs/>
          <w:color w:val="000000"/>
          <w:sz w:val="24"/>
          <w:szCs w:val="24"/>
        </w:rPr>
        <w:t xml:space="preserve"> the responses were:</w:t>
      </w:r>
    </w:p>
    <w:p w:rsidR="004D4A56" w:rsidRPr="008C13A6" w:rsidRDefault="004D4A56" w:rsidP="004D4A56">
      <w:pPr>
        <w:pStyle w:val="ListParagraph"/>
        <w:rPr>
          <w:sz w:val="24"/>
        </w:rPr>
      </w:pPr>
    </w:p>
    <w:p w:rsidR="004D4A56" w:rsidRDefault="004D4A56" w:rsidP="006B00E2">
      <w:pPr>
        <w:tabs>
          <w:tab w:val="left" w:pos="426"/>
        </w:tabs>
        <w:autoSpaceDE w:val="0"/>
        <w:autoSpaceDN w:val="0"/>
        <w:adjustRightInd w:val="0"/>
        <w:spacing w:after="0"/>
        <w:ind w:left="426"/>
        <w:rPr>
          <w:rFonts w:cs="ArialMT"/>
          <w:color w:val="404040"/>
          <w:sz w:val="24"/>
          <w:szCs w:val="24"/>
        </w:rPr>
      </w:pPr>
      <w:r>
        <w:rPr>
          <w:rFonts w:cs="ArialMT"/>
          <w:color w:val="404040"/>
          <w:sz w:val="24"/>
          <w:szCs w:val="24"/>
        </w:rPr>
        <w:t>Eating places</w:t>
      </w:r>
      <w:r w:rsidRPr="008C13A6">
        <w:rPr>
          <w:rFonts w:cs="ArialMT"/>
          <w:color w:val="404040"/>
          <w:sz w:val="24"/>
          <w:szCs w:val="24"/>
        </w:rPr>
        <w:t xml:space="preserve"> </w:t>
      </w:r>
      <w:r>
        <w:rPr>
          <w:rFonts w:cs="ArialMT"/>
          <w:color w:val="404040"/>
          <w:sz w:val="24"/>
          <w:szCs w:val="24"/>
        </w:rPr>
        <w:t>38%</w:t>
      </w:r>
    </w:p>
    <w:p w:rsidR="004D4A56" w:rsidRPr="008C13A6" w:rsidRDefault="004D4A56" w:rsidP="006B00E2">
      <w:pPr>
        <w:tabs>
          <w:tab w:val="left" w:pos="426"/>
        </w:tabs>
        <w:autoSpaceDE w:val="0"/>
        <w:autoSpaceDN w:val="0"/>
        <w:adjustRightInd w:val="0"/>
        <w:spacing w:after="0"/>
        <w:ind w:left="426"/>
        <w:rPr>
          <w:rFonts w:cs="ArialMT"/>
          <w:color w:val="404040"/>
          <w:sz w:val="24"/>
          <w:szCs w:val="24"/>
        </w:rPr>
      </w:pPr>
      <w:r w:rsidRPr="008C13A6">
        <w:rPr>
          <w:rFonts w:cs="ArialMT"/>
          <w:color w:val="404040"/>
          <w:sz w:val="24"/>
          <w:szCs w:val="24"/>
        </w:rPr>
        <w:t xml:space="preserve">Starter units </w:t>
      </w:r>
      <w:r>
        <w:rPr>
          <w:rFonts w:cs="ArialMT"/>
          <w:color w:val="404040"/>
          <w:sz w:val="24"/>
          <w:szCs w:val="24"/>
        </w:rPr>
        <w:t>30%</w:t>
      </w:r>
    </w:p>
    <w:p w:rsidR="004D4A56" w:rsidRDefault="004D4A56" w:rsidP="006B00E2">
      <w:pPr>
        <w:tabs>
          <w:tab w:val="left" w:pos="426"/>
        </w:tabs>
        <w:autoSpaceDE w:val="0"/>
        <w:autoSpaceDN w:val="0"/>
        <w:adjustRightInd w:val="0"/>
        <w:spacing w:after="0"/>
        <w:ind w:left="426"/>
        <w:rPr>
          <w:rFonts w:cs="ArialMT"/>
          <w:color w:val="404040"/>
          <w:sz w:val="24"/>
          <w:szCs w:val="24"/>
        </w:rPr>
      </w:pPr>
      <w:r>
        <w:rPr>
          <w:rFonts w:cs="ArialMT"/>
          <w:color w:val="404040"/>
          <w:sz w:val="24"/>
          <w:szCs w:val="24"/>
        </w:rPr>
        <w:t>T</w:t>
      </w:r>
      <w:r w:rsidRPr="008C13A6">
        <w:rPr>
          <w:rFonts w:cs="ArialMT"/>
          <w:color w:val="404040"/>
          <w:sz w:val="24"/>
          <w:szCs w:val="24"/>
        </w:rPr>
        <w:t xml:space="preserve">ourism businesses (e.g. bed &amp; breakfast) </w:t>
      </w:r>
      <w:r>
        <w:rPr>
          <w:rFonts w:cs="ArialMT"/>
          <w:color w:val="404040"/>
          <w:sz w:val="24"/>
          <w:szCs w:val="24"/>
        </w:rPr>
        <w:t>30%</w:t>
      </w:r>
      <w:r w:rsidRPr="008C13A6">
        <w:rPr>
          <w:rFonts w:cs="ArialMT"/>
          <w:color w:val="404040"/>
          <w:sz w:val="24"/>
          <w:szCs w:val="24"/>
        </w:rPr>
        <w:t xml:space="preserve"> </w:t>
      </w:r>
    </w:p>
    <w:p w:rsidR="00CB106C" w:rsidRPr="008C13A6" w:rsidRDefault="009020BB" w:rsidP="006B00E2">
      <w:pPr>
        <w:tabs>
          <w:tab w:val="left" w:pos="426"/>
        </w:tabs>
        <w:autoSpaceDE w:val="0"/>
        <w:autoSpaceDN w:val="0"/>
        <w:adjustRightInd w:val="0"/>
        <w:spacing w:after="0"/>
        <w:ind w:left="426"/>
        <w:rPr>
          <w:rFonts w:cs="ArialMT"/>
          <w:color w:val="404040"/>
          <w:sz w:val="24"/>
          <w:szCs w:val="24"/>
        </w:rPr>
      </w:pPr>
      <w:r>
        <w:rPr>
          <w:rFonts w:cs="ArialMT"/>
          <w:color w:val="404040"/>
          <w:sz w:val="24"/>
          <w:szCs w:val="24"/>
        </w:rPr>
        <w:lastRenderedPageBreak/>
        <w:t>No additional 29</w:t>
      </w:r>
      <w:r w:rsidR="00CB106C">
        <w:rPr>
          <w:rFonts w:cs="ArialMT"/>
          <w:color w:val="404040"/>
          <w:sz w:val="24"/>
          <w:szCs w:val="24"/>
        </w:rPr>
        <w:t>%</w:t>
      </w:r>
    </w:p>
    <w:p w:rsidR="004D4A56" w:rsidRDefault="004D4A56" w:rsidP="006B00E2">
      <w:pPr>
        <w:tabs>
          <w:tab w:val="left" w:pos="426"/>
        </w:tabs>
        <w:autoSpaceDE w:val="0"/>
        <w:autoSpaceDN w:val="0"/>
        <w:adjustRightInd w:val="0"/>
        <w:spacing w:after="0"/>
        <w:ind w:left="426"/>
        <w:rPr>
          <w:rFonts w:cs="ArialMT"/>
          <w:color w:val="404040"/>
          <w:sz w:val="24"/>
          <w:szCs w:val="24"/>
        </w:rPr>
      </w:pPr>
      <w:r>
        <w:rPr>
          <w:rFonts w:cs="ArialMT"/>
          <w:color w:val="404040"/>
          <w:sz w:val="24"/>
          <w:szCs w:val="24"/>
        </w:rPr>
        <w:t>Shops and retail 27%</w:t>
      </w:r>
    </w:p>
    <w:p w:rsidR="004D4A56" w:rsidRPr="008C13A6" w:rsidRDefault="004D4A56" w:rsidP="006B00E2">
      <w:pPr>
        <w:tabs>
          <w:tab w:val="left" w:pos="426"/>
        </w:tabs>
        <w:autoSpaceDE w:val="0"/>
        <w:autoSpaceDN w:val="0"/>
        <w:adjustRightInd w:val="0"/>
        <w:spacing w:after="0"/>
        <w:ind w:left="426"/>
        <w:rPr>
          <w:rFonts w:cs="ArialMT"/>
          <w:color w:val="404040"/>
          <w:sz w:val="24"/>
          <w:szCs w:val="24"/>
        </w:rPr>
      </w:pPr>
      <w:r w:rsidRPr="008C13A6">
        <w:rPr>
          <w:rFonts w:cs="ArialMT"/>
          <w:color w:val="404040"/>
          <w:sz w:val="24"/>
          <w:szCs w:val="24"/>
        </w:rPr>
        <w:t xml:space="preserve">Light industrial units </w:t>
      </w:r>
      <w:r>
        <w:rPr>
          <w:rFonts w:cs="ArialMT"/>
          <w:color w:val="404040"/>
          <w:sz w:val="24"/>
          <w:szCs w:val="24"/>
        </w:rPr>
        <w:t>22%</w:t>
      </w:r>
    </w:p>
    <w:p w:rsidR="004D4A56" w:rsidRPr="008C13A6" w:rsidRDefault="004D4A56" w:rsidP="006B00E2">
      <w:pPr>
        <w:tabs>
          <w:tab w:val="left" w:pos="426"/>
        </w:tabs>
        <w:autoSpaceDE w:val="0"/>
        <w:autoSpaceDN w:val="0"/>
        <w:adjustRightInd w:val="0"/>
        <w:spacing w:after="0"/>
        <w:ind w:left="426"/>
        <w:rPr>
          <w:rFonts w:cs="Arial"/>
          <w:color w:val="404040"/>
          <w:sz w:val="24"/>
          <w:szCs w:val="24"/>
        </w:rPr>
      </w:pPr>
      <w:r w:rsidRPr="008C13A6">
        <w:rPr>
          <w:rFonts w:cs="Arial"/>
          <w:color w:val="404040"/>
          <w:sz w:val="24"/>
          <w:szCs w:val="24"/>
        </w:rPr>
        <w:t xml:space="preserve">Offices </w:t>
      </w:r>
      <w:r>
        <w:rPr>
          <w:rFonts w:cs="Arial"/>
          <w:color w:val="404040"/>
          <w:sz w:val="24"/>
          <w:szCs w:val="24"/>
        </w:rPr>
        <w:t>16%</w:t>
      </w:r>
    </w:p>
    <w:p w:rsidR="004D4A56" w:rsidRDefault="004D4A56" w:rsidP="006B00E2">
      <w:pPr>
        <w:tabs>
          <w:tab w:val="left" w:pos="426"/>
        </w:tabs>
        <w:autoSpaceDE w:val="0"/>
        <w:autoSpaceDN w:val="0"/>
        <w:adjustRightInd w:val="0"/>
        <w:spacing w:after="0"/>
        <w:ind w:left="426"/>
        <w:rPr>
          <w:rFonts w:cs="Arial"/>
          <w:color w:val="404040"/>
          <w:sz w:val="24"/>
          <w:szCs w:val="24"/>
        </w:rPr>
      </w:pPr>
      <w:r w:rsidRPr="008C13A6">
        <w:rPr>
          <w:rFonts w:cs="Arial"/>
          <w:color w:val="404040"/>
          <w:sz w:val="24"/>
          <w:szCs w:val="24"/>
        </w:rPr>
        <w:t xml:space="preserve">Factory/manufacturing units </w:t>
      </w:r>
      <w:r>
        <w:rPr>
          <w:rFonts w:cs="Arial"/>
          <w:color w:val="404040"/>
          <w:sz w:val="24"/>
          <w:szCs w:val="24"/>
        </w:rPr>
        <w:t>5%</w:t>
      </w:r>
    </w:p>
    <w:p w:rsidR="004D4A56" w:rsidRPr="008C13A6" w:rsidRDefault="004D4A56" w:rsidP="006B00E2">
      <w:pPr>
        <w:tabs>
          <w:tab w:val="left" w:pos="426"/>
        </w:tabs>
        <w:autoSpaceDE w:val="0"/>
        <w:autoSpaceDN w:val="0"/>
        <w:adjustRightInd w:val="0"/>
        <w:spacing w:after="0"/>
        <w:ind w:left="426"/>
        <w:rPr>
          <w:rFonts w:cs="Arial"/>
          <w:color w:val="404040"/>
          <w:sz w:val="24"/>
          <w:szCs w:val="24"/>
        </w:rPr>
      </w:pPr>
    </w:p>
    <w:p w:rsidR="004D4A56" w:rsidRPr="00EC33DC" w:rsidRDefault="004D4A56" w:rsidP="006B00E2">
      <w:pPr>
        <w:tabs>
          <w:tab w:val="left" w:pos="426"/>
        </w:tabs>
        <w:autoSpaceDE w:val="0"/>
        <w:autoSpaceDN w:val="0"/>
        <w:adjustRightInd w:val="0"/>
        <w:spacing w:after="0"/>
        <w:rPr>
          <w:rFonts w:cs="Arial"/>
          <w:b/>
          <w:bCs/>
          <w:color w:val="000000"/>
          <w:sz w:val="24"/>
          <w:szCs w:val="24"/>
        </w:rPr>
      </w:pPr>
      <w:r w:rsidRPr="00EC33DC">
        <w:rPr>
          <w:rFonts w:cs="Arial"/>
          <w:b/>
          <w:bCs/>
          <w:color w:val="000000"/>
          <w:sz w:val="24"/>
          <w:szCs w:val="24"/>
        </w:rPr>
        <w:t xml:space="preserve">When asked which sites </w:t>
      </w:r>
      <w:r w:rsidR="009C1A04" w:rsidRPr="00EC33DC">
        <w:rPr>
          <w:rFonts w:cs="Arial"/>
          <w:b/>
          <w:bCs/>
          <w:color w:val="000000"/>
          <w:sz w:val="24"/>
          <w:szCs w:val="24"/>
        </w:rPr>
        <w:t>they thought</w:t>
      </w:r>
      <w:r w:rsidRPr="00EC33DC">
        <w:rPr>
          <w:rFonts w:cs="Arial"/>
          <w:b/>
          <w:bCs/>
          <w:color w:val="000000"/>
          <w:sz w:val="24"/>
          <w:szCs w:val="24"/>
        </w:rPr>
        <w:t xml:space="preserve"> were most suitable for new businesses</w:t>
      </w:r>
      <w:r w:rsidR="00633371">
        <w:rPr>
          <w:rFonts w:cs="Arial"/>
          <w:b/>
          <w:bCs/>
          <w:color w:val="000000"/>
          <w:sz w:val="24"/>
          <w:szCs w:val="24"/>
        </w:rPr>
        <w:t>,</w:t>
      </w:r>
      <w:r w:rsidRPr="00EC33DC">
        <w:rPr>
          <w:rFonts w:cs="Arial"/>
          <w:b/>
          <w:bCs/>
          <w:color w:val="000000"/>
          <w:sz w:val="24"/>
          <w:szCs w:val="24"/>
        </w:rPr>
        <w:t xml:space="preserve"> priorities were defined as:</w:t>
      </w:r>
    </w:p>
    <w:p w:rsidR="004D4A56" w:rsidRDefault="004D4A56" w:rsidP="006B00E2">
      <w:pPr>
        <w:tabs>
          <w:tab w:val="left" w:pos="426"/>
        </w:tabs>
        <w:autoSpaceDE w:val="0"/>
        <w:autoSpaceDN w:val="0"/>
        <w:adjustRightInd w:val="0"/>
        <w:spacing w:after="0"/>
        <w:rPr>
          <w:rFonts w:cs="ArialMT"/>
          <w:color w:val="404040"/>
          <w:sz w:val="24"/>
          <w:szCs w:val="24"/>
        </w:rPr>
      </w:pPr>
    </w:p>
    <w:p w:rsidR="004D4A56" w:rsidRPr="008C13A6" w:rsidRDefault="004D4A56" w:rsidP="006B00E2">
      <w:pPr>
        <w:tabs>
          <w:tab w:val="left" w:pos="426"/>
        </w:tabs>
        <w:autoSpaceDE w:val="0"/>
        <w:autoSpaceDN w:val="0"/>
        <w:adjustRightInd w:val="0"/>
        <w:spacing w:after="0"/>
        <w:ind w:left="426"/>
        <w:rPr>
          <w:rFonts w:cs="ArialMT"/>
          <w:color w:val="404040"/>
          <w:sz w:val="24"/>
          <w:szCs w:val="24"/>
        </w:rPr>
      </w:pPr>
      <w:r w:rsidRPr="008C13A6">
        <w:rPr>
          <w:rFonts w:cs="ArialMT"/>
          <w:color w:val="404040"/>
          <w:sz w:val="24"/>
          <w:szCs w:val="24"/>
        </w:rPr>
        <w:t>Redevelop</w:t>
      </w:r>
      <w:r>
        <w:rPr>
          <w:rFonts w:cs="ArialMT"/>
          <w:color w:val="404040"/>
          <w:sz w:val="24"/>
          <w:szCs w:val="24"/>
        </w:rPr>
        <w:t>ing</w:t>
      </w:r>
      <w:r w:rsidRPr="008C13A6">
        <w:rPr>
          <w:rFonts w:cs="ArialMT"/>
          <w:color w:val="404040"/>
          <w:sz w:val="24"/>
          <w:szCs w:val="24"/>
        </w:rPr>
        <w:t xml:space="preserve"> unused sites (</w:t>
      </w:r>
      <w:proofErr w:type="spellStart"/>
      <w:r w:rsidRPr="008C13A6">
        <w:rPr>
          <w:rFonts w:cs="ArialMT"/>
          <w:color w:val="404040"/>
          <w:sz w:val="24"/>
          <w:szCs w:val="24"/>
        </w:rPr>
        <w:t>brownfield</w:t>
      </w:r>
      <w:proofErr w:type="spellEnd"/>
      <w:r w:rsidRPr="008C13A6">
        <w:rPr>
          <w:rFonts w:cs="ArialMT"/>
          <w:color w:val="404040"/>
          <w:sz w:val="24"/>
          <w:szCs w:val="24"/>
        </w:rPr>
        <w:t xml:space="preserve"> sites) </w:t>
      </w:r>
      <w:r>
        <w:rPr>
          <w:rFonts w:cs="ArialMT"/>
          <w:color w:val="404040"/>
          <w:sz w:val="24"/>
          <w:szCs w:val="24"/>
        </w:rPr>
        <w:t>63%</w:t>
      </w:r>
    </w:p>
    <w:p w:rsidR="004D4A56" w:rsidRPr="008C13A6" w:rsidRDefault="004D4A56" w:rsidP="006B00E2">
      <w:pPr>
        <w:tabs>
          <w:tab w:val="left" w:pos="426"/>
        </w:tabs>
        <w:autoSpaceDE w:val="0"/>
        <w:autoSpaceDN w:val="0"/>
        <w:adjustRightInd w:val="0"/>
        <w:spacing w:after="0"/>
        <w:ind w:left="426"/>
        <w:rPr>
          <w:rFonts w:cs="ArialMT"/>
          <w:color w:val="404040"/>
          <w:sz w:val="24"/>
          <w:szCs w:val="24"/>
        </w:rPr>
      </w:pPr>
      <w:r w:rsidRPr="008C13A6">
        <w:rPr>
          <w:rFonts w:cs="ArialMT"/>
          <w:color w:val="404040"/>
          <w:sz w:val="24"/>
          <w:szCs w:val="24"/>
        </w:rPr>
        <w:t xml:space="preserve">Sites near the A1 </w:t>
      </w:r>
      <w:r>
        <w:rPr>
          <w:rFonts w:cs="ArialMT"/>
          <w:color w:val="404040"/>
          <w:sz w:val="24"/>
          <w:szCs w:val="24"/>
        </w:rPr>
        <w:t>58%</w:t>
      </w:r>
    </w:p>
    <w:p w:rsidR="004D4A56" w:rsidRPr="008C13A6" w:rsidRDefault="004D4A56" w:rsidP="006B00E2">
      <w:pPr>
        <w:tabs>
          <w:tab w:val="left" w:pos="426"/>
        </w:tabs>
        <w:autoSpaceDE w:val="0"/>
        <w:autoSpaceDN w:val="0"/>
        <w:adjustRightInd w:val="0"/>
        <w:spacing w:after="0"/>
        <w:ind w:left="426"/>
        <w:rPr>
          <w:rFonts w:cs="Arial"/>
          <w:color w:val="404040"/>
          <w:sz w:val="24"/>
          <w:szCs w:val="24"/>
        </w:rPr>
      </w:pPr>
      <w:r w:rsidRPr="008C13A6">
        <w:rPr>
          <w:rFonts w:cs="Arial"/>
          <w:color w:val="404040"/>
          <w:sz w:val="24"/>
          <w:szCs w:val="24"/>
        </w:rPr>
        <w:t xml:space="preserve">Expanded existing small units </w:t>
      </w:r>
      <w:r>
        <w:rPr>
          <w:rFonts w:cs="Arial"/>
          <w:color w:val="404040"/>
          <w:sz w:val="24"/>
          <w:szCs w:val="24"/>
        </w:rPr>
        <w:t>36%</w:t>
      </w:r>
    </w:p>
    <w:p w:rsidR="004D4A56" w:rsidRPr="008C13A6" w:rsidRDefault="004D4A56" w:rsidP="006B00E2">
      <w:pPr>
        <w:tabs>
          <w:tab w:val="left" w:pos="426"/>
        </w:tabs>
        <w:autoSpaceDE w:val="0"/>
        <w:autoSpaceDN w:val="0"/>
        <w:adjustRightInd w:val="0"/>
        <w:spacing w:after="0"/>
        <w:ind w:left="426"/>
        <w:rPr>
          <w:rFonts w:cs="Arial"/>
          <w:color w:val="404040"/>
          <w:sz w:val="24"/>
          <w:szCs w:val="24"/>
        </w:rPr>
      </w:pPr>
      <w:r w:rsidRPr="008C13A6">
        <w:rPr>
          <w:rFonts w:cs="Arial"/>
          <w:color w:val="404040"/>
          <w:sz w:val="24"/>
          <w:szCs w:val="24"/>
        </w:rPr>
        <w:t xml:space="preserve">New sites </w:t>
      </w:r>
      <w:r>
        <w:rPr>
          <w:rFonts w:cs="Arial"/>
          <w:color w:val="404040"/>
          <w:sz w:val="24"/>
          <w:szCs w:val="24"/>
        </w:rPr>
        <w:t>14%</w:t>
      </w:r>
    </w:p>
    <w:p w:rsidR="004D4A56" w:rsidRDefault="004D4A56" w:rsidP="004D4A56">
      <w:pPr>
        <w:autoSpaceDE w:val="0"/>
        <w:autoSpaceDN w:val="0"/>
        <w:adjustRightInd w:val="0"/>
        <w:spacing w:after="0"/>
        <w:rPr>
          <w:rFonts w:cs="ArialMT"/>
          <w:color w:val="000000"/>
          <w:sz w:val="24"/>
          <w:szCs w:val="24"/>
        </w:rPr>
      </w:pPr>
    </w:p>
    <w:p w:rsidR="004D4A56" w:rsidRPr="00EC33DC" w:rsidRDefault="004D4A56" w:rsidP="004D4A56">
      <w:pPr>
        <w:autoSpaceDE w:val="0"/>
        <w:autoSpaceDN w:val="0"/>
        <w:adjustRightInd w:val="0"/>
        <w:spacing w:after="0"/>
        <w:rPr>
          <w:rFonts w:cs="ArialMT"/>
          <w:b/>
          <w:color w:val="000000"/>
          <w:sz w:val="24"/>
          <w:szCs w:val="24"/>
        </w:rPr>
      </w:pPr>
      <w:r w:rsidRPr="00EC33DC">
        <w:rPr>
          <w:rFonts w:cs="ArialMT"/>
          <w:b/>
          <w:color w:val="000000"/>
          <w:sz w:val="24"/>
          <w:szCs w:val="24"/>
        </w:rPr>
        <w:t xml:space="preserve">Common themes that emerged from a request to identify any further issues were: </w:t>
      </w:r>
    </w:p>
    <w:p w:rsidR="004D4A56" w:rsidRPr="008C13A6" w:rsidRDefault="004D4A56" w:rsidP="004D4A56">
      <w:pPr>
        <w:autoSpaceDE w:val="0"/>
        <w:autoSpaceDN w:val="0"/>
        <w:adjustRightInd w:val="0"/>
        <w:spacing w:after="0"/>
        <w:rPr>
          <w:rFonts w:cs="ArialMT"/>
          <w:color w:val="000000"/>
          <w:sz w:val="24"/>
          <w:szCs w:val="24"/>
        </w:rPr>
      </w:pPr>
    </w:p>
    <w:p w:rsidR="004D4A56" w:rsidRPr="006B00E2" w:rsidRDefault="004D4A56" w:rsidP="006B00E2">
      <w:pPr>
        <w:pStyle w:val="ListParagraph"/>
        <w:numPr>
          <w:ilvl w:val="0"/>
          <w:numId w:val="13"/>
        </w:numPr>
        <w:autoSpaceDE w:val="0"/>
        <w:autoSpaceDN w:val="0"/>
        <w:adjustRightInd w:val="0"/>
        <w:rPr>
          <w:rFonts w:cs="ArialMT"/>
          <w:color w:val="000000"/>
          <w:sz w:val="24"/>
          <w:szCs w:val="24"/>
        </w:rPr>
      </w:pPr>
      <w:r w:rsidRPr="006B00E2">
        <w:rPr>
          <w:rFonts w:cs="ArialMT"/>
          <w:color w:val="000000"/>
          <w:sz w:val="24"/>
          <w:szCs w:val="24"/>
        </w:rPr>
        <w:t>The need for improved internet/mobile phone network connection.</w:t>
      </w:r>
    </w:p>
    <w:p w:rsidR="004D4A56" w:rsidRPr="006B00E2" w:rsidRDefault="004D4A56" w:rsidP="006B00E2">
      <w:pPr>
        <w:pStyle w:val="ListParagraph"/>
        <w:numPr>
          <w:ilvl w:val="0"/>
          <w:numId w:val="13"/>
        </w:numPr>
        <w:autoSpaceDE w:val="0"/>
        <w:autoSpaceDN w:val="0"/>
        <w:adjustRightInd w:val="0"/>
        <w:rPr>
          <w:rFonts w:cs="ArialMT"/>
          <w:color w:val="000000"/>
          <w:sz w:val="24"/>
          <w:szCs w:val="24"/>
        </w:rPr>
      </w:pPr>
      <w:r w:rsidRPr="006B00E2">
        <w:rPr>
          <w:rFonts w:cs="ArialMT"/>
          <w:color w:val="000000"/>
          <w:sz w:val="24"/>
          <w:szCs w:val="24"/>
        </w:rPr>
        <w:t>The requirement for local village stores.</w:t>
      </w:r>
    </w:p>
    <w:p w:rsidR="004D4A56" w:rsidRPr="006B00E2" w:rsidRDefault="004D4A56" w:rsidP="006B00E2">
      <w:pPr>
        <w:pStyle w:val="ListParagraph"/>
        <w:numPr>
          <w:ilvl w:val="0"/>
          <w:numId w:val="13"/>
        </w:numPr>
        <w:autoSpaceDE w:val="0"/>
        <w:autoSpaceDN w:val="0"/>
        <w:adjustRightInd w:val="0"/>
        <w:rPr>
          <w:rFonts w:cs="ArialMT"/>
          <w:color w:val="000000"/>
          <w:sz w:val="24"/>
          <w:szCs w:val="24"/>
        </w:rPr>
      </w:pPr>
      <w:r w:rsidRPr="006B00E2">
        <w:rPr>
          <w:rFonts w:cs="ArialMT"/>
          <w:color w:val="000000"/>
          <w:sz w:val="24"/>
          <w:szCs w:val="24"/>
        </w:rPr>
        <w:t>A number of respondents noted that they would like a local pub.</w:t>
      </w:r>
    </w:p>
    <w:p w:rsidR="004D4A56" w:rsidRPr="006B00E2" w:rsidRDefault="004D4A56" w:rsidP="006B00E2">
      <w:pPr>
        <w:pStyle w:val="ListParagraph"/>
        <w:numPr>
          <w:ilvl w:val="0"/>
          <w:numId w:val="13"/>
        </w:numPr>
        <w:autoSpaceDE w:val="0"/>
        <w:autoSpaceDN w:val="0"/>
        <w:adjustRightInd w:val="0"/>
        <w:rPr>
          <w:rFonts w:cs="ArialMT"/>
          <w:color w:val="000000"/>
          <w:sz w:val="24"/>
          <w:szCs w:val="24"/>
        </w:rPr>
      </w:pPr>
      <w:r w:rsidRPr="006B00E2">
        <w:rPr>
          <w:rFonts w:cs="ArialMT"/>
          <w:color w:val="000000"/>
          <w:sz w:val="24"/>
          <w:szCs w:val="24"/>
        </w:rPr>
        <w:t>Concerns about the impact on local traffic.</w:t>
      </w:r>
    </w:p>
    <w:p w:rsidR="004D4A56" w:rsidRPr="006B00E2" w:rsidRDefault="004D4A56" w:rsidP="006B00E2">
      <w:pPr>
        <w:pStyle w:val="ListParagraph"/>
        <w:numPr>
          <w:ilvl w:val="0"/>
          <w:numId w:val="13"/>
        </w:numPr>
        <w:autoSpaceDE w:val="0"/>
        <w:autoSpaceDN w:val="0"/>
        <w:adjustRightInd w:val="0"/>
        <w:rPr>
          <w:rFonts w:cs="ArialMT"/>
          <w:color w:val="000000"/>
          <w:sz w:val="24"/>
          <w:szCs w:val="24"/>
        </w:rPr>
      </w:pPr>
      <w:r w:rsidRPr="006B00E2">
        <w:rPr>
          <w:rFonts w:cs="ArialMT"/>
          <w:color w:val="000000"/>
          <w:sz w:val="24"/>
          <w:szCs w:val="24"/>
        </w:rPr>
        <w:t xml:space="preserve">Some opposition to any business development in the parish </w:t>
      </w:r>
    </w:p>
    <w:p w:rsidR="004D4A56" w:rsidRDefault="004D4A56" w:rsidP="004D4A56">
      <w:pPr>
        <w:autoSpaceDE w:val="0"/>
        <w:autoSpaceDN w:val="0"/>
        <w:adjustRightInd w:val="0"/>
        <w:spacing w:after="0"/>
        <w:rPr>
          <w:rFonts w:cs="ArialMT"/>
          <w:color w:val="000000"/>
          <w:sz w:val="24"/>
          <w:szCs w:val="24"/>
        </w:rPr>
      </w:pPr>
    </w:p>
    <w:p w:rsidR="004D4A56" w:rsidRPr="00EC33DC" w:rsidRDefault="004D4A56" w:rsidP="004D4A56">
      <w:pPr>
        <w:pStyle w:val="ListParagraph"/>
        <w:autoSpaceDE w:val="0"/>
        <w:autoSpaceDN w:val="0"/>
        <w:adjustRightInd w:val="0"/>
        <w:ind w:left="0"/>
        <w:rPr>
          <w:rFonts w:cs="ArialMT"/>
          <w:b/>
          <w:color w:val="000000"/>
          <w:sz w:val="24"/>
          <w:szCs w:val="24"/>
        </w:rPr>
      </w:pPr>
      <w:r w:rsidRPr="00EC33DC">
        <w:rPr>
          <w:rFonts w:cs="ArialMT"/>
          <w:b/>
          <w:color w:val="000000"/>
          <w:sz w:val="24"/>
          <w:szCs w:val="24"/>
        </w:rPr>
        <w:t xml:space="preserve">Other recurring themes were: </w:t>
      </w:r>
    </w:p>
    <w:p w:rsidR="006B00E2" w:rsidRDefault="006B00E2" w:rsidP="006B00E2">
      <w:pPr>
        <w:pStyle w:val="ListParagraph"/>
        <w:autoSpaceDE w:val="0"/>
        <w:autoSpaceDN w:val="0"/>
        <w:adjustRightInd w:val="0"/>
        <w:rPr>
          <w:rFonts w:cs="ArialMT"/>
          <w:color w:val="000000"/>
          <w:sz w:val="24"/>
          <w:szCs w:val="24"/>
        </w:rPr>
      </w:pPr>
    </w:p>
    <w:p w:rsidR="004D4A56" w:rsidRPr="000C3355" w:rsidRDefault="004D4A56" w:rsidP="004D4A56">
      <w:pPr>
        <w:pStyle w:val="ListParagraph"/>
        <w:numPr>
          <w:ilvl w:val="0"/>
          <w:numId w:val="7"/>
        </w:numPr>
        <w:autoSpaceDE w:val="0"/>
        <w:autoSpaceDN w:val="0"/>
        <w:adjustRightInd w:val="0"/>
        <w:ind w:left="709"/>
        <w:rPr>
          <w:rFonts w:cs="ArialMT"/>
          <w:color w:val="000000"/>
          <w:sz w:val="24"/>
          <w:szCs w:val="24"/>
        </w:rPr>
      </w:pPr>
      <w:r w:rsidRPr="000C3355">
        <w:rPr>
          <w:rFonts w:cs="ArialMT"/>
          <w:color w:val="000000"/>
          <w:sz w:val="24"/>
          <w:szCs w:val="24"/>
        </w:rPr>
        <w:t>suggestions that local farming and agriculture industries</w:t>
      </w:r>
      <w:r w:rsidR="000C3355">
        <w:rPr>
          <w:rFonts w:cs="ArialMT"/>
          <w:color w:val="000000"/>
          <w:sz w:val="24"/>
          <w:szCs w:val="24"/>
        </w:rPr>
        <w:t xml:space="preserve"> </w:t>
      </w:r>
      <w:r w:rsidRPr="000C3355">
        <w:rPr>
          <w:rFonts w:cs="ArialMT"/>
          <w:color w:val="000000"/>
          <w:sz w:val="24"/>
          <w:szCs w:val="24"/>
        </w:rPr>
        <w:t xml:space="preserve">should be supported, </w:t>
      </w:r>
    </w:p>
    <w:p w:rsidR="004D4A56" w:rsidRDefault="004D4A56" w:rsidP="004D4A56">
      <w:pPr>
        <w:pStyle w:val="ListParagraph"/>
        <w:numPr>
          <w:ilvl w:val="0"/>
          <w:numId w:val="7"/>
        </w:numPr>
        <w:autoSpaceDE w:val="0"/>
        <w:autoSpaceDN w:val="0"/>
        <w:adjustRightInd w:val="0"/>
        <w:rPr>
          <w:rFonts w:cs="ArialMT"/>
          <w:color w:val="000000"/>
          <w:sz w:val="24"/>
          <w:szCs w:val="24"/>
        </w:rPr>
      </w:pPr>
      <w:r w:rsidRPr="001F2CFB">
        <w:rPr>
          <w:rFonts w:cs="ArialMT"/>
          <w:color w:val="000000"/>
          <w:sz w:val="24"/>
          <w:szCs w:val="24"/>
        </w:rPr>
        <w:t xml:space="preserve">any new developments should be located close to the A1 </w:t>
      </w:r>
    </w:p>
    <w:p w:rsidR="004D4A56" w:rsidRPr="001F2CFB" w:rsidRDefault="004D4A56" w:rsidP="004D4A56">
      <w:pPr>
        <w:pStyle w:val="ListParagraph"/>
        <w:numPr>
          <w:ilvl w:val="0"/>
          <w:numId w:val="7"/>
        </w:numPr>
        <w:autoSpaceDE w:val="0"/>
        <w:autoSpaceDN w:val="0"/>
        <w:adjustRightInd w:val="0"/>
        <w:rPr>
          <w:sz w:val="24"/>
        </w:rPr>
      </w:pPr>
      <w:proofErr w:type="gramStart"/>
      <w:r w:rsidRPr="001F2CFB">
        <w:rPr>
          <w:rFonts w:cs="ArialMT"/>
          <w:color w:val="000000"/>
          <w:sz w:val="24"/>
          <w:szCs w:val="24"/>
        </w:rPr>
        <w:t>business</w:t>
      </w:r>
      <w:proofErr w:type="gramEnd"/>
      <w:r w:rsidRPr="001F2CFB">
        <w:rPr>
          <w:rFonts w:cs="ArialMT"/>
          <w:color w:val="000000"/>
          <w:sz w:val="24"/>
          <w:szCs w:val="24"/>
        </w:rPr>
        <w:t xml:space="preserve"> development should be encouraged due to the employment and skills opportunities </w:t>
      </w:r>
      <w:r w:rsidRPr="00510496">
        <w:rPr>
          <w:rFonts w:cs="ArialMT"/>
          <w:color w:val="000000"/>
          <w:sz w:val="24"/>
          <w:szCs w:val="24"/>
        </w:rPr>
        <w:t>business development</w:t>
      </w:r>
      <w:r w:rsidRPr="001F2CFB">
        <w:rPr>
          <w:rFonts w:cs="ArialMT"/>
          <w:color w:val="000000"/>
          <w:sz w:val="24"/>
          <w:szCs w:val="24"/>
        </w:rPr>
        <w:t xml:space="preserve"> could provide for the parish</w:t>
      </w:r>
      <w:r w:rsidRPr="001F2CFB">
        <w:rPr>
          <w:rFonts w:ascii="ArialMT" w:hAnsi="ArialMT" w:cs="ArialMT"/>
          <w:color w:val="000000"/>
          <w:sz w:val="24"/>
          <w:szCs w:val="24"/>
        </w:rPr>
        <w:t>.</w:t>
      </w:r>
    </w:p>
    <w:p w:rsidR="004D4A56" w:rsidRDefault="004D4A56" w:rsidP="004D4A56">
      <w:pPr>
        <w:rPr>
          <w:b/>
          <w:sz w:val="24"/>
        </w:rPr>
      </w:pPr>
    </w:p>
    <w:p w:rsidR="006B00E2" w:rsidRDefault="006B00E2" w:rsidP="004D4A56">
      <w:pPr>
        <w:rPr>
          <w:sz w:val="24"/>
        </w:rPr>
      </w:pPr>
      <w:r>
        <w:rPr>
          <w:b/>
          <w:sz w:val="24"/>
        </w:rPr>
        <w:t>4.2</w:t>
      </w:r>
      <w:r>
        <w:rPr>
          <w:b/>
          <w:sz w:val="24"/>
        </w:rPr>
        <w:tab/>
      </w:r>
      <w:r w:rsidR="004D4A56" w:rsidRPr="003747EA">
        <w:rPr>
          <w:b/>
          <w:sz w:val="24"/>
        </w:rPr>
        <w:t>From the survey of local businesses</w:t>
      </w:r>
      <w:r w:rsidR="004D4A56">
        <w:rPr>
          <w:sz w:val="24"/>
        </w:rPr>
        <w:t xml:space="preserve"> </w:t>
      </w:r>
    </w:p>
    <w:p w:rsidR="00717ABE" w:rsidRDefault="00AE2736" w:rsidP="004D4A56">
      <w:pPr>
        <w:rPr>
          <w:sz w:val="24"/>
        </w:rPr>
      </w:pPr>
      <w:r>
        <w:rPr>
          <w:sz w:val="24"/>
        </w:rPr>
        <w:t>3</w:t>
      </w:r>
      <w:r w:rsidR="00624CDC" w:rsidRPr="00116655">
        <w:rPr>
          <w:sz w:val="24"/>
        </w:rPr>
        <w:t>9</w:t>
      </w:r>
      <w:r w:rsidR="004D4A56">
        <w:rPr>
          <w:sz w:val="24"/>
        </w:rPr>
        <w:t xml:space="preserve"> replies were received </w:t>
      </w:r>
      <w:r w:rsidR="006B00E2">
        <w:rPr>
          <w:sz w:val="24"/>
        </w:rPr>
        <w:t xml:space="preserve">overall </w:t>
      </w:r>
      <w:r w:rsidR="004D4A56">
        <w:rPr>
          <w:sz w:val="24"/>
        </w:rPr>
        <w:t>.</w:t>
      </w:r>
      <w:r w:rsidR="00ED2BD2">
        <w:rPr>
          <w:sz w:val="24"/>
        </w:rPr>
        <w:t>The majority of businesses who replied were small or medium sized businesses or sole traders</w:t>
      </w:r>
      <w:r w:rsidR="00717ABE">
        <w:rPr>
          <w:sz w:val="24"/>
        </w:rPr>
        <w:t xml:space="preserve"> most of whom currently had sufficient staff to </w:t>
      </w:r>
      <w:r w:rsidR="00C8693C">
        <w:rPr>
          <w:sz w:val="24"/>
        </w:rPr>
        <w:t>meet</w:t>
      </w:r>
      <w:r w:rsidR="00717ABE">
        <w:rPr>
          <w:sz w:val="24"/>
        </w:rPr>
        <w:t xml:space="preserve"> the needs of their business. Several of the larger businesses expressed a difficulty in attracting sufficiently skilled or qualified staff from local sources</w:t>
      </w:r>
      <w:r w:rsidR="00F07B8D">
        <w:rPr>
          <w:sz w:val="24"/>
        </w:rPr>
        <w:t xml:space="preserve"> and/or staff who could afford to </w:t>
      </w:r>
      <w:proofErr w:type="gramStart"/>
      <w:r w:rsidR="00F07B8D">
        <w:rPr>
          <w:sz w:val="24"/>
        </w:rPr>
        <w:t>live</w:t>
      </w:r>
      <w:proofErr w:type="gramEnd"/>
      <w:r w:rsidR="00F07B8D">
        <w:rPr>
          <w:sz w:val="24"/>
        </w:rPr>
        <w:t xml:space="preserve"> in the parish</w:t>
      </w:r>
      <w:r w:rsidR="00717ABE">
        <w:rPr>
          <w:sz w:val="24"/>
        </w:rPr>
        <w:t>.</w:t>
      </w:r>
    </w:p>
    <w:p w:rsidR="00717ABE" w:rsidRDefault="00ED2BD2" w:rsidP="004D4A56">
      <w:pPr>
        <w:rPr>
          <w:sz w:val="24"/>
        </w:rPr>
      </w:pPr>
      <w:r>
        <w:rPr>
          <w:sz w:val="24"/>
        </w:rPr>
        <w:t xml:space="preserve">One of the larger businesses indicated they had plans for expansion but could only do so in conjunction with the building of suitable </w:t>
      </w:r>
      <w:r w:rsidR="00717ABE">
        <w:rPr>
          <w:sz w:val="24"/>
        </w:rPr>
        <w:t xml:space="preserve">affordable </w:t>
      </w:r>
      <w:r>
        <w:rPr>
          <w:sz w:val="24"/>
        </w:rPr>
        <w:t xml:space="preserve">accommodation to retain existing staff and attract additional staff into the </w:t>
      </w:r>
      <w:r w:rsidR="00717ABE">
        <w:rPr>
          <w:sz w:val="24"/>
        </w:rPr>
        <w:t xml:space="preserve">parish. </w:t>
      </w:r>
    </w:p>
    <w:p w:rsidR="00ED2BD2" w:rsidRDefault="00717ABE" w:rsidP="004D4A56">
      <w:pPr>
        <w:rPr>
          <w:sz w:val="24"/>
        </w:rPr>
      </w:pPr>
      <w:r>
        <w:rPr>
          <w:sz w:val="24"/>
        </w:rPr>
        <w:t xml:space="preserve">Several of the smaller businesses could entertain limited expansion if further permission were granted for extended premises. For example a local farm was considering setting up an educational centre and a </w:t>
      </w:r>
      <w:r w:rsidRPr="00510496">
        <w:rPr>
          <w:sz w:val="24"/>
        </w:rPr>
        <w:t>local fishery building</w:t>
      </w:r>
      <w:r>
        <w:rPr>
          <w:sz w:val="24"/>
        </w:rPr>
        <w:t xml:space="preserve"> a café to attract walkers and fishermen.</w:t>
      </w:r>
    </w:p>
    <w:p w:rsidR="00717ABE" w:rsidRDefault="00717ABE" w:rsidP="004D4A56">
      <w:pPr>
        <w:rPr>
          <w:sz w:val="24"/>
        </w:rPr>
      </w:pPr>
      <w:r>
        <w:rPr>
          <w:sz w:val="24"/>
        </w:rPr>
        <w:t xml:space="preserve">Several businesses with considerable land suggested they could provide small business units if required but would need </w:t>
      </w:r>
      <w:r w:rsidR="000C3355">
        <w:rPr>
          <w:sz w:val="24"/>
        </w:rPr>
        <w:t>support for</w:t>
      </w:r>
      <w:r>
        <w:rPr>
          <w:sz w:val="24"/>
        </w:rPr>
        <w:t xml:space="preserve"> planning permission to do so as some had experienced difficulties with this in the past.</w:t>
      </w:r>
    </w:p>
    <w:p w:rsidR="004D4A56" w:rsidRDefault="004D4A56" w:rsidP="004D4A56">
      <w:pPr>
        <w:rPr>
          <w:sz w:val="24"/>
        </w:rPr>
      </w:pPr>
      <w:r>
        <w:rPr>
          <w:sz w:val="24"/>
        </w:rPr>
        <w:t>The principal concerns identified by at least 50% of respondents were:</w:t>
      </w:r>
    </w:p>
    <w:p w:rsidR="004D4A56" w:rsidRDefault="004D4A56" w:rsidP="004D4A56">
      <w:pPr>
        <w:pStyle w:val="ListParagraph"/>
        <w:numPr>
          <w:ilvl w:val="0"/>
          <w:numId w:val="8"/>
        </w:numPr>
        <w:rPr>
          <w:sz w:val="24"/>
        </w:rPr>
      </w:pPr>
      <w:r>
        <w:rPr>
          <w:sz w:val="24"/>
        </w:rPr>
        <w:lastRenderedPageBreak/>
        <w:t>continued ease of access to the A1</w:t>
      </w:r>
    </w:p>
    <w:p w:rsidR="004D4A56" w:rsidRDefault="004D4A56" w:rsidP="004D4A56">
      <w:pPr>
        <w:pStyle w:val="ListParagraph"/>
        <w:numPr>
          <w:ilvl w:val="0"/>
          <w:numId w:val="8"/>
        </w:numPr>
        <w:rPr>
          <w:sz w:val="24"/>
        </w:rPr>
      </w:pPr>
      <w:r>
        <w:rPr>
          <w:sz w:val="24"/>
        </w:rPr>
        <w:t xml:space="preserve">broadband issues </w:t>
      </w:r>
    </w:p>
    <w:p w:rsidR="004D4A56" w:rsidRPr="00BF1912" w:rsidRDefault="004D4A56" w:rsidP="004D4A56">
      <w:pPr>
        <w:pStyle w:val="ListParagraph"/>
        <w:numPr>
          <w:ilvl w:val="0"/>
          <w:numId w:val="8"/>
        </w:numPr>
        <w:rPr>
          <w:sz w:val="24"/>
        </w:rPr>
      </w:pPr>
      <w:r>
        <w:rPr>
          <w:sz w:val="24"/>
        </w:rPr>
        <w:t>difficulties in recruiting local workers with appropriate skills</w:t>
      </w:r>
    </w:p>
    <w:p w:rsidR="009C1A04" w:rsidRDefault="002713DE" w:rsidP="009C1A04">
      <w:pPr>
        <w:pStyle w:val="ListParagraph"/>
        <w:numPr>
          <w:ilvl w:val="0"/>
          <w:numId w:val="8"/>
        </w:numPr>
        <w:rPr>
          <w:sz w:val="24"/>
        </w:rPr>
      </w:pPr>
      <w:r>
        <w:rPr>
          <w:sz w:val="24"/>
        </w:rPr>
        <w:t xml:space="preserve">need for </w:t>
      </w:r>
      <w:r w:rsidR="009C1A04">
        <w:rPr>
          <w:sz w:val="24"/>
        </w:rPr>
        <w:t>a register of local businesses possibly with website access would be useful</w:t>
      </w:r>
    </w:p>
    <w:p w:rsidR="004D4A56" w:rsidRDefault="004D4A56" w:rsidP="004D4A56">
      <w:pPr>
        <w:rPr>
          <w:b/>
          <w:sz w:val="24"/>
        </w:rPr>
      </w:pPr>
    </w:p>
    <w:p w:rsidR="004D4A56" w:rsidRDefault="004D4A56" w:rsidP="004D4A56">
      <w:pPr>
        <w:rPr>
          <w:b/>
          <w:sz w:val="24"/>
        </w:rPr>
      </w:pPr>
      <w:r w:rsidRPr="004D4A56">
        <w:rPr>
          <w:b/>
          <w:sz w:val="24"/>
        </w:rPr>
        <w:t xml:space="preserve">Other </w:t>
      </w:r>
      <w:r>
        <w:rPr>
          <w:b/>
          <w:sz w:val="24"/>
        </w:rPr>
        <w:t>views</w:t>
      </w:r>
      <w:r w:rsidRPr="004D4A56">
        <w:rPr>
          <w:b/>
          <w:sz w:val="24"/>
        </w:rPr>
        <w:t xml:space="preserve"> expressed were:</w:t>
      </w:r>
    </w:p>
    <w:p w:rsidR="00633371" w:rsidRDefault="009C1A04" w:rsidP="004D4A56">
      <w:pPr>
        <w:pStyle w:val="ListParagraph"/>
        <w:numPr>
          <w:ilvl w:val="0"/>
          <w:numId w:val="10"/>
        </w:numPr>
        <w:rPr>
          <w:sz w:val="24"/>
        </w:rPr>
      </w:pPr>
      <w:r>
        <w:rPr>
          <w:sz w:val="24"/>
        </w:rPr>
        <w:t xml:space="preserve">three businesses with considerable public footfall would consider opening a café </w:t>
      </w:r>
    </w:p>
    <w:p w:rsidR="00510496" w:rsidRPr="00510496" w:rsidRDefault="00510496" w:rsidP="00510496">
      <w:pPr>
        <w:pStyle w:val="ListParagraph"/>
        <w:numPr>
          <w:ilvl w:val="0"/>
          <w:numId w:val="10"/>
        </w:numPr>
        <w:rPr>
          <w:sz w:val="24"/>
        </w:rPr>
      </w:pPr>
      <w:r w:rsidRPr="00510496">
        <w:rPr>
          <w:sz w:val="24"/>
        </w:rPr>
        <w:t>advertising facility on parish website</w:t>
      </w:r>
    </w:p>
    <w:p w:rsidR="00510496" w:rsidRPr="00510496" w:rsidRDefault="00510496" w:rsidP="00510496">
      <w:pPr>
        <w:pStyle w:val="ListParagraph"/>
        <w:numPr>
          <w:ilvl w:val="0"/>
          <w:numId w:val="10"/>
        </w:numPr>
        <w:rPr>
          <w:sz w:val="24"/>
        </w:rPr>
      </w:pPr>
      <w:r w:rsidRPr="00510496">
        <w:rPr>
          <w:sz w:val="24"/>
        </w:rPr>
        <w:t>some form of business club or social hub for businesses would be useful</w:t>
      </w:r>
    </w:p>
    <w:p w:rsidR="00510496" w:rsidRPr="00510496" w:rsidRDefault="00510496" w:rsidP="00510496">
      <w:pPr>
        <w:pStyle w:val="ListParagraph"/>
        <w:numPr>
          <w:ilvl w:val="0"/>
          <w:numId w:val="10"/>
        </w:numPr>
        <w:rPr>
          <w:sz w:val="24"/>
        </w:rPr>
      </w:pPr>
      <w:r w:rsidRPr="00510496">
        <w:rPr>
          <w:sz w:val="24"/>
        </w:rPr>
        <w:t>communal facilities for small businesses would be useful</w:t>
      </w:r>
    </w:p>
    <w:p w:rsidR="00510496" w:rsidRPr="00510496" w:rsidRDefault="00510496" w:rsidP="00510496">
      <w:pPr>
        <w:pStyle w:val="ListParagraph"/>
        <w:numPr>
          <w:ilvl w:val="0"/>
          <w:numId w:val="10"/>
        </w:numPr>
        <w:rPr>
          <w:sz w:val="24"/>
        </w:rPr>
      </w:pPr>
      <w:r w:rsidRPr="00510496">
        <w:rPr>
          <w:sz w:val="24"/>
        </w:rPr>
        <w:t xml:space="preserve">improved  public transport </w:t>
      </w:r>
      <w:r>
        <w:rPr>
          <w:sz w:val="24"/>
        </w:rPr>
        <w:t>t</w:t>
      </w:r>
      <w:r w:rsidRPr="00510496">
        <w:rPr>
          <w:sz w:val="24"/>
        </w:rPr>
        <w:t xml:space="preserve">o and from </w:t>
      </w:r>
      <w:proofErr w:type="spellStart"/>
      <w:r w:rsidRPr="00510496">
        <w:rPr>
          <w:sz w:val="24"/>
        </w:rPr>
        <w:t>Biggleswade</w:t>
      </w:r>
      <w:proofErr w:type="spellEnd"/>
    </w:p>
    <w:p w:rsidR="009C1A04" w:rsidRDefault="009C1A04" w:rsidP="004D4A56">
      <w:pPr>
        <w:pStyle w:val="ListParagraph"/>
        <w:numPr>
          <w:ilvl w:val="0"/>
          <w:numId w:val="10"/>
        </w:numPr>
        <w:rPr>
          <w:sz w:val="24"/>
        </w:rPr>
      </w:pPr>
      <w:r>
        <w:rPr>
          <w:sz w:val="24"/>
        </w:rPr>
        <w:t xml:space="preserve">further traffic calming measures at pinch points </w:t>
      </w:r>
    </w:p>
    <w:p w:rsidR="00C33201" w:rsidRDefault="00C33201" w:rsidP="004D4A56">
      <w:pPr>
        <w:pStyle w:val="ListParagraph"/>
        <w:numPr>
          <w:ilvl w:val="0"/>
          <w:numId w:val="10"/>
        </w:numPr>
        <w:rPr>
          <w:sz w:val="24"/>
        </w:rPr>
      </w:pPr>
      <w:r>
        <w:rPr>
          <w:sz w:val="24"/>
        </w:rPr>
        <w:t>connection costs to mains drainage remains high</w:t>
      </w:r>
    </w:p>
    <w:p w:rsidR="00C33201" w:rsidRDefault="00C33201" w:rsidP="004D4A56">
      <w:pPr>
        <w:pStyle w:val="ListParagraph"/>
        <w:numPr>
          <w:ilvl w:val="0"/>
          <w:numId w:val="10"/>
        </w:numPr>
        <w:rPr>
          <w:sz w:val="24"/>
        </w:rPr>
      </w:pPr>
      <w:proofErr w:type="spellStart"/>
      <w:r>
        <w:rPr>
          <w:sz w:val="24"/>
        </w:rPr>
        <w:t>Thorn</w:t>
      </w:r>
      <w:r w:rsidR="00A14154">
        <w:rPr>
          <w:sz w:val="24"/>
        </w:rPr>
        <w:t>e</w:t>
      </w:r>
      <w:r>
        <w:rPr>
          <w:sz w:val="24"/>
        </w:rPr>
        <w:t>cote</w:t>
      </w:r>
      <w:proofErr w:type="spellEnd"/>
      <w:r>
        <w:rPr>
          <w:sz w:val="24"/>
        </w:rPr>
        <w:t xml:space="preserve"> Road too narrow for couriers, footpaths needed</w:t>
      </w:r>
    </w:p>
    <w:p w:rsidR="00C33201" w:rsidRPr="00633371" w:rsidRDefault="00C33201" w:rsidP="009C1A04">
      <w:pPr>
        <w:pStyle w:val="ListParagraph"/>
        <w:rPr>
          <w:sz w:val="24"/>
        </w:rPr>
      </w:pPr>
    </w:p>
    <w:p w:rsidR="00176770" w:rsidRDefault="003747EA" w:rsidP="002713DE">
      <w:pPr>
        <w:pStyle w:val="ListParagraph"/>
        <w:numPr>
          <w:ilvl w:val="0"/>
          <w:numId w:val="15"/>
        </w:numPr>
        <w:tabs>
          <w:tab w:val="left" w:pos="709"/>
        </w:tabs>
        <w:ind w:hanging="720"/>
        <w:rPr>
          <w:b/>
          <w:sz w:val="24"/>
        </w:rPr>
      </w:pPr>
      <w:r w:rsidRPr="00ED2BD2">
        <w:rPr>
          <w:b/>
          <w:sz w:val="24"/>
        </w:rPr>
        <w:t>Analysis</w:t>
      </w:r>
    </w:p>
    <w:p w:rsidR="00717ABE" w:rsidRDefault="00717ABE" w:rsidP="00717ABE">
      <w:pPr>
        <w:pStyle w:val="ListParagraph"/>
        <w:tabs>
          <w:tab w:val="left" w:pos="709"/>
        </w:tabs>
        <w:rPr>
          <w:b/>
          <w:sz w:val="24"/>
        </w:rPr>
      </w:pPr>
    </w:p>
    <w:p w:rsidR="00176770" w:rsidRDefault="002274C9" w:rsidP="002274C9">
      <w:pPr>
        <w:pStyle w:val="ListParagraph"/>
        <w:numPr>
          <w:ilvl w:val="0"/>
          <w:numId w:val="11"/>
        </w:numPr>
        <w:rPr>
          <w:sz w:val="24"/>
        </w:rPr>
      </w:pPr>
      <w:r w:rsidRPr="009020BB">
        <w:rPr>
          <w:sz w:val="24"/>
          <w:szCs w:val="24"/>
        </w:rPr>
        <w:t>There</w:t>
      </w:r>
      <w:r>
        <w:rPr>
          <w:sz w:val="24"/>
        </w:rPr>
        <w:t xml:space="preserve"> are indications that insufficient broadband speeds and </w:t>
      </w:r>
      <w:proofErr w:type="spellStart"/>
      <w:r>
        <w:rPr>
          <w:sz w:val="24"/>
        </w:rPr>
        <w:t>wifi</w:t>
      </w:r>
      <w:proofErr w:type="spellEnd"/>
      <w:r>
        <w:rPr>
          <w:sz w:val="24"/>
        </w:rPr>
        <w:t xml:space="preserve"> connectivity is a major issue for businesses based in Northill and Ickwell and surrounding areas </w:t>
      </w:r>
      <w:r w:rsidR="00C8693C">
        <w:rPr>
          <w:sz w:val="24"/>
        </w:rPr>
        <w:t xml:space="preserve">.These constraints </w:t>
      </w:r>
      <w:r>
        <w:rPr>
          <w:sz w:val="24"/>
        </w:rPr>
        <w:t>must be eliminated as quickly as possible in order for businesses to conduct their affairs , communicate eff</w:t>
      </w:r>
      <w:r w:rsidR="00D54B8A">
        <w:rPr>
          <w:sz w:val="24"/>
        </w:rPr>
        <w:t>ectively</w:t>
      </w:r>
      <w:r>
        <w:rPr>
          <w:sz w:val="24"/>
        </w:rPr>
        <w:t xml:space="preserve"> with clients and maximise their eff</w:t>
      </w:r>
      <w:r w:rsidR="00D54B8A">
        <w:rPr>
          <w:sz w:val="24"/>
        </w:rPr>
        <w:t>iciency</w:t>
      </w:r>
      <w:r>
        <w:rPr>
          <w:sz w:val="24"/>
        </w:rPr>
        <w:t>. As noted earlier the appended report deals with this separately.</w:t>
      </w:r>
    </w:p>
    <w:p w:rsidR="00ED2BD2" w:rsidRDefault="00ED2BD2" w:rsidP="00ED2BD2">
      <w:pPr>
        <w:pStyle w:val="ListParagraph"/>
        <w:rPr>
          <w:sz w:val="24"/>
        </w:rPr>
      </w:pPr>
    </w:p>
    <w:p w:rsidR="009020BB" w:rsidRPr="008622F5" w:rsidRDefault="009020BB" w:rsidP="009020BB">
      <w:pPr>
        <w:rPr>
          <w:sz w:val="24"/>
        </w:rPr>
      </w:pPr>
      <w:r>
        <w:rPr>
          <w:sz w:val="24"/>
        </w:rPr>
        <w:t xml:space="preserve"> 2. </w:t>
      </w:r>
      <w:r w:rsidRPr="008622F5">
        <w:rPr>
          <w:sz w:val="24"/>
        </w:rPr>
        <w:t>There may be some limited opportunities for developing new businesses or</w:t>
      </w:r>
      <w:r>
        <w:rPr>
          <w:sz w:val="24"/>
        </w:rPr>
        <w:t xml:space="preserve">                                          </w:t>
      </w:r>
      <w:r w:rsidRPr="008622F5">
        <w:rPr>
          <w:sz w:val="24"/>
        </w:rPr>
        <w:t xml:space="preserve"> </w:t>
      </w:r>
      <w:r>
        <w:rPr>
          <w:sz w:val="24"/>
        </w:rPr>
        <w:t xml:space="preserve">   </w:t>
      </w:r>
      <w:r w:rsidRPr="008622F5">
        <w:rPr>
          <w:sz w:val="24"/>
        </w:rPr>
        <w:t>expanding existing enterprises in the parish, although a significant number of parishioners who responded to the household questionnaire did not want to see any further development.  Starter units, B&amp;B and eating places were most required.  However there was no interest shown in developing B+B provision on the business survey and B&amp;B’s exist both locally and in the surrounding area</w:t>
      </w:r>
    </w:p>
    <w:p w:rsidR="009020BB" w:rsidRPr="008622F5" w:rsidRDefault="009020BB" w:rsidP="009020BB">
      <w:pPr>
        <w:pStyle w:val="ListParagraph"/>
        <w:ind w:left="927"/>
        <w:rPr>
          <w:sz w:val="24"/>
        </w:rPr>
      </w:pPr>
    </w:p>
    <w:p w:rsidR="009020BB" w:rsidRPr="008622F5" w:rsidRDefault="009020BB" w:rsidP="009020BB">
      <w:pPr>
        <w:rPr>
          <w:sz w:val="24"/>
        </w:rPr>
      </w:pPr>
      <w:proofErr w:type="gramStart"/>
      <w:r>
        <w:rPr>
          <w:sz w:val="24"/>
        </w:rPr>
        <w:t>3 .</w:t>
      </w:r>
      <w:r w:rsidRPr="008622F5">
        <w:rPr>
          <w:sz w:val="24"/>
        </w:rPr>
        <w:t>Plans</w:t>
      </w:r>
      <w:proofErr w:type="gramEnd"/>
      <w:r w:rsidRPr="008622F5">
        <w:rPr>
          <w:sz w:val="24"/>
        </w:rPr>
        <w:t xml:space="preserve"> have already been submitted to Central Bedfordshire by one landowner</w:t>
      </w:r>
      <w:r>
        <w:rPr>
          <w:sz w:val="24"/>
        </w:rPr>
        <w:t xml:space="preserve"> </w:t>
      </w:r>
      <w:r w:rsidRPr="008622F5">
        <w:rPr>
          <w:sz w:val="24"/>
        </w:rPr>
        <w:t xml:space="preserve">to create a small number of dwellings for market garden workers on a </w:t>
      </w:r>
      <w:proofErr w:type="spellStart"/>
      <w:r w:rsidRPr="008622F5">
        <w:rPr>
          <w:sz w:val="24"/>
        </w:rPr>
        <w:t>brownfield</w:t>
      </w:r>
      <w:proofErr w:type="spellEnd"/>
      <w:r w:rsidRPr="008622F5">
        <w:rPr>
          <w:sz w:val="24"/>
        </w:rPr>
        <w:t xml:space="preserve"> site off </w:t>
      </w:r>
      <w:proofErr w:type="spellStart"/>
      <w:r w:rsidRPr="008622F5">
        <w:rPr>
          <w:sz w:val="24"/>
        </w:rPr>
        <w:t>Biggleswade</w:t>
      </w:r>
      <w:proofErr w:type="spellEnd"/>
      <w:r w:rsidRPr="008622F5">
        <w:rPr>
          <w:sz w:val="24"/>
        </w:rPr>
        <w:t xml:space="preserve"> Rd</w:t>
      </w:r>
      <w:r>
        <w:rPr>
          <w:sz w:val="24"/>
        </w:rPr>
        <w:t>,</w:t>
      </w:r>
      <w:r w:rsidRPr="008622F5">
        <w:rPr>
          <w:sz w:val="24"/>
        </w:rPr>
        <w:t xml:space="preserve"> Upper </w:t>
      </w:r>
      <w:proofErr w:type="spellStart"/>
      <w:r w:rsidRPr="008622F5">
        <w:rPr>
          <w:sz w:val="24"/>
        </w:rPr>
        <w:t>Caldecote</w:t>
      </w:r>
      <w:proofErr w:type="spellEnd"/>
      <w:r w:rsidRPr="008622F5">
        <w:rPr>
          <w:sz w:val="24"/>
        </w:rPr>
        <w:t xml:space="preserve"> near the A1.  Difficulties in recruiting sufficiently skilled staff could still be exacerbated by lack of affordable housing in the parish.  This should be considered when formalising the housing policy in the neighbourhood plan</w:t>
      </w:r>
    </w:p>
    <w:p w:rsidR="00C8693C" w:rsidRPr="00C8693C" w:rsidRDefault="00C8693C" w:rsidP="00C8693C">
      <w:pPr>
        <w:rPr>
          <w:sz w:val="24"/>
        </w:rPr>
      </w:pPr>
    </w:p>
    <w:p w:rsidR="00AE20B3" w:rsidRDefault="00AE20B3" w:rsidP="009020BB">
      <w:pPr>
        <w:pStyle w:val="ListParagraph"/>
        <w:numPr>
          <w:ilvl w:val="0"/>
          <w:numId w:val="17"/>
        </w:numPr>
        <w:rPr>
          <w:sz w:val="24"/>
        </w:rPr>
      </w:pPr>
      <w:r w:rsidRPr="00D47B6D">
        <w:rPr>
          <w:sz w:val="24"/>
        </w:rPr>
        <w:t xml:space="preserve">There are some indications of the need for some further job </w:t>
      </w:r>
      <w:r w:rsidR="00877B6C" w:rsidRPr="00D47B6D">
        <w:rPr>
          <w:sz w:val="24"/>
        </w:rPr>
        <w:t>opportunities</w:t>
      </w:r>
      <w:r w:rsidRPr="00D47B6D">
        <w:rPr>
          <w:sz w:val="24"/>
        </w:rPr>
        <w:t xml:space="preserve"> for parishioners </w:t>
      </w:r>
      <w:r w:rsidR="00877B6C" w:rsidRPr="00D47B6D">
        <w:rPr>
          <w:sz w:val="24"/>
        </w:rPr>
        <w:t>within the parish</w:t>
      </w:r>
      <w:r w:rsidR="00877B6C">
        <w:rPr>
          <w:sz w:val="24"/>
        </w:rPr>
        <w:t>.</w:t>
      </w:r>
    </w:p>
    <w:p w:rsidR="00ED2BD2" w:rsidRDefault="00ED2BD2" w:rsidP="00ED2BD2">
      <w:pPr>
        <w:pStyle w:val="ListParagraph"/>
        <w:rPr>
          <w:sz w:val="24"/>
        </w:rPr>
      </w:pPr>
    </w:p>
    <w:p w:rsidR="00ED2BD2" w:rsidRDefault="00D54B8A" w:rsidP="009020BB">
      <w:pPr>
        <w:pStyle w:val="ListParagraph"/>
        <w:numPr>
          <w:ilvl w:val="0"/>
          <w:numId w:val="17"/>
        </w:numPr>
        <w:rPr>
          <w:sz w:val="24"/>
        </w:rPr>
      </w:pPr>
      <w:r>
        <w:rPr>
          <w:sz w:val="24"/>
        </w:rPr>
        <w:t>Apart from the broadband/</w:t>
      </w:r>
      <w:proofErr w:type="spellStart"/>
      <w:r>
        <w:rPr>
          <w:sz w:val="24"/>
        </w:rPr>
        <w:t>wi</w:t>
      </w:r>
      <w:r w:rsidR="00A14154">
        <w:rPr>
          <w:sz w:val="24"/>
        </w:rPr>
        <w:t>-</w:t>
      </w:r>
      <w:r>
        <w:rPr>
          <w:sz w:val="24"/>
        </w:rPr>
        <w:t>fi</w:t>
      </w:r>
      <w:proofErr w:type="spellEnd"/>
      <w:r>
        <w:rPr>
          <w:sz w:val="24"/>
        </w:rPr>
        <w:t xml:space="preserve"> issue most </w:t>
      </w:r>
      <w:r w:rsidR="00BE3713">
        <w:rPr>
          <w:sz w:val="24"/>
        </w:rPr>
        <w:t xml:space="preserve">substantive </w:t>
      </w:r>
      <w:r>
        <w:rPr>
          <w:sz w:val="24"/>
        </w:rPr>
        <w:t>businesses surveyed don’t identify any other major constraints to conducting their affairs.</w:t>
      </w:r>
    </w:p>
    <w:p w:rsidR="00ED2BD2" w:rsidRPr="00ED2BD2" w:rsidRDefault="00ED2BD2" w:rsidP="00ED2BD2">
      <w:pPr>
        <w:rPr>
          <w:sz w:val="24"/>
        </w:rPr>
      </w:pPr>
    </w:p>
    <w:p w:rsidR="00ED2BD2" w:rsidRDefault="00D54B8A" w:rsidP="009020BB">
      <w:pPr>
        <w:pStyle w:val="ListParagraph"/>
        <w:numPr>
          <w:ilvl w:val="0"/>
          <w:numId w:val="17"/>
        </w:numPr>
        <w:rPr>
          <w:sz w:val="24"/>
        </w:rPr>
      </w:pPr>
      <w:r>
        <w:rPr>
          <w:sz w:val="24"/>
        </w:rPr>
        <w:t xml:space="preserve">Specific issues affecting smaller businesses or sole traders are connected with greater networking </w:t>
      </w:r>
      <w:r w:rsidR="00BE3713">
        <w:rPr>
          <w:sz w:val="24"/>
        </w:rPr>
        <w:t xml:space="preserve">and advertising </w:t>
      </w:r>
      <w:r>
        <w:rPr>
          <w:sz w:val="24"/>
        </w:rPr>
        <w:t xml:space="preserve">opportunities and space </w:t>
      </w:r>
      <w:r w:rsidR="006B6054">
        <w:rPr>
          <w:sz w:val="24"/>
        </w:rPr>
        <w:t xml:space="preserve">renting or </w:t>
      </w:r>
      <w:r>
        <w:rPr>
          <w:sz w:val="24"/>
        </w:rPr>
        <w:t>sharing possibilities.</w:t>
      </w:r>
    </w:p>
    <w:p w:rsidR="00ED2BD2" w:rsidRPr="00ED2BD2" w:rsidRDefault="00ED2BD2" w:rsidP="00ED2BD2">
      <w:pPr>
        <w:rPr>
          <w:sz w:val="24"/>
        </w:rPr>
      </w:pPr>
    </w:p>
    <w:p w:rsidR="00D54B8A" w:rsidRDefault="00BE3713" w:rsidP="009020BB">
      <w:pPr>
        <w:pStyle w:val="ListParagraph"/>
        <w:numPr>
          <w:ilvl w:val="0"/>
          <w:numId w:val="17"/>
        </w:numPr>
        <w:rPr>
          <w:sz w:val="24"/>
        </w:rPr>
      </w:pPr>
      <w:r>
        <w:rPr>
          <w:sz w:val="24"/>
        </w:rPr>
        <w:t>There could be a match of providers of small units for rent or purchase with those wishing to do so.</w:t>
      </w:r>
    </w:p>
    <w:p w:rsidR="00ED2BD2" w:rsidRPr="00ED2BD2" w:rsidRDefault="00ED2BD2" w:rsidP="00ED2BD2">
      <w:pPr>
        <w:rPr>
          <w:sz w:val="24"/>
        </w:rPr>
      </w:pPr>
    </w:p>
    <w:p w:rsidR="004973BA" w:rsidRPr="006B6054" w:rsidRDefault="004973BA" w:rsidP="009020BB">
      <w:pPr>
        <w:pStyle w:val="ListParagraph"/>
        <w:numPr>
          <w:ilvl w:val="0"/>
          <w:numId w:val="17"/>
        </w:numPr>
        <w:rPr>
          <w:sz w:val="24"/>
        </w:rPr>
      </w:pPr>
      <w:r w:rsidRPr="006B00E2">
        <w:rPr>
          <w:sz w:val="24"/>
        </w:rPr>
        <w:t>The possible national infrastructure project of re</w:t>
      </w:r>
      <w:r w:rsidR="00A14154">
        <w:rPr>
          <w:sz w:val="24"/>
        </w:rPr>
        <w:t>-</w:t>
      </w:r>
      <w:proofErr w:type="spellStart"/>
      <w:r w:rsidRPr="006B00E2">
        <w:rPr>
          <w:sz w:val="24"/>
        </w:rPr>
        <w:t>siting</w:t>
      </w:r>
      <w:proofErr w:type="spellEnd"/>
      <w:r w:rsidRPr="006B00E2">
        <w:rPr>
          <w:sz w:val="24"/>
        </w:rPr>
        <w:t xml:space="preserve"> stretches of the A1 could have a major impact on local </w:t>
      </w:r>
      <w:r w:rsidR="003D3AF4" w:rsidRPr="006B00E2">
        <w:rPr>
          <w:sz w:val="24"/>
        </w:rPr>
        <w:t xml:space="preserve">businesses. </w:t>
      </w:r>
      <w:r w:rsidR="006B6054">
        <w:rPr>
          <w:sz w:val="24"/>
        </w:rPr>
        <w:t>In light of possible re-routing away from the parish, there</w:t>
      </w:r>
      <w:r w:rsidR="003D3AF4" w:rsidRPr="006B6054">
        <w:rPr>
          <w:sz w:val="24"/>
        </w:rPr>
        <w:t xml:space="preserve"> are </w:t>
      </w:r>
      <w:r w:rsidR="000D4B04" w:rsidRPr="006B6054">
        <w:rPr>
          <w:sz w:val="24"/>
        </w:rPr>
        <w:t xml:space="preserve">concerns relating to the need for </w:t>
      </w:r>
      <w:r w:rsidR="006B6054" w:rsidRPr="006B6054">
        <w:rPr>
          <w:sz w:val="24"/>
        </w:rPr>
        <w:t xml:space="preserve">continuation of </w:t>
      </w:r>
      <w:r w:rsidR="000D4B04" w:rsidRPr="006B6054">
        <w:rPr>
          <w:sz w:val="24"/>
        </w:rPr>
        <w:t xml:space="preserve">proximity and access </w:t>
      </w:r>
      <w:r w:rsidR="003D3AF4" w:rsidRPr="006B6054">
        <w:rPr>
          <w:sz w:val="24"/>
        </w:rPr>
        <w:t xml:space="preserve">from larger businesses and worries that footfall volumes may decrease from </w:t>
      </w:r>
      <w:proofErr w:type="gramStart"/>
      <w:r w:rsidR="003D3AF4" w:rsidRPr="006B6054">
        <w:rPr>
          <w:sz w:val="24"/>
        </w:rPr>
        <w:t>ret</w:t>
      </w:r>
      <w:bookmarkStart w:id="0" w:name="_GoBack"/>
      <w:bookmarkEnd w:id="0"/>
      <w:r w:rsidR="003D3AF4" w:rsidRPr="006B6054">
        <w:rPr>
          <w:sz w:val="24"/>
        </w:rPr>
        <w:t>ailers</w:t>
      </w:r>
      <w:proofErr w:type="gramEnd"/>
      <w:r w:rsidR="003D3AF4" w:rsidRPr="006B6054">
        <w:rPr>
          <w:sz w:val="24"/>
        </w:rPr>
        <w:t xml:space="preserve"> .This may also have a possible impact on leisure service providers. We advise</w:t>
      </w:r>
      <w:r w:rsidR="000D4B04" w:rsidRPr="006B6054">
        <w:rPr>
          <w:sz w:val="24"/>
        </w:rPr>
        <w:t xml:space="preserve"> that a close eye needs to be kept on the progress of this project</w:t>
      </w:r>
      <w:r w:rsidR="003D3AF4" w:rsidRPr="006B6054">
        <w:rPr>
          <w:sz w:val="24"/>
        </w:rPr>
        <w:t xml:space="preserve"> and likely implications of decisions taken communicated to local businesses as appropriate.</w:t>
      </w:r>
    </w:p>
    <w:p w:rsidR="003D3AF4" w:rsidRDefault="003D3AF4" w:rsidP="00AF5048">
      <w:pPr>
        <w:rPr>
          <w:sz w:val="24"/>
        </w:rPr>
      </w:pPr>
    </w:p>
    <w:p w:rsidR="00176770" w:rsidRPr="003D3AF4" w:rsidRDefault="00633371" w:rsidP="002713DE">
      <w:pPr>
        <w:pStyle w:val="ListParagraph"/>
        <w:numPr>
          <w:ilvl w:val="0"/>
          <w:numId w:val="15"/>
        </w:numPr>
        <w:ind w:left="0" w:firstLine="0"/>
        <w:rPr>
          <w:b/>
          <w:sz w:val="24"/>
        </w:rPr>
      </w:pPr>
      <w:r w:rsidRPr="003D3AF4">
        <w:rPr>
          <w:b/>
          <w:sz w:val="24"/>
        </w:rPr>
        <w:t>Conclusions</w:t>
      </w:r>
      <w:r w:rsidR="00C8693C" w:rsidRPr="003D3AF4">
        <w:rPr>
          <w:b/>
          <w:sz w:val="24"/>
        </w:rPr>
        <w:t xml:space="preserve"> </w:t>
      </w:r>
    </w:p>
    <w:p w:rsidR="00233436" w:rsidRDefault="00233436" w:rsidP="00AF5048">
      <w:pPr>
        <w:rPr>
          <w:sz w:val="24"/>
        </w:rPr>
      </w:pPr>
    </w:p>
    <w:p w:rsidR="00233436" w:rsidRDefault="006B6054" w:rsidP="006B6054">
      <w:pPr>
        <w:rPr>
          <w:sz w:val="24"/>
        </w:rPr>
      </w:pPr>
      <w:r>
        <w:rPr>
          <w:sz w:val="24"/>
        </w:rPr>
        <w:t xml:space="preserve">1 </w:t>
      </w:r>
      <w:r w:rsidR="00133B1C">
        <w:rPr>
          <w:sz w:val="24"/>
        </w:rPr>
        <w:t xml:space="preserve">Overall </w:t>
      </w:r>
      <w:r>
        <w:rPr>
          <w:sz w:val="24"/>
        </w:rPr>
        <w:t>Northill Parish appears to have a thriving and healthy economic profile but meeting concerns for the future will play apart in its continuity.</w:t>
      </w:r>
    </w:p>
    <w:p w:rsidR="006B6054" w:rsidRDefault="00D47B6D" w:rsidP="006B6054">
      <w:pPr>
        <w:rPr>
          <w:sz w:val="24"/>
        </w:rPr>
      </w:pPr>
      <w:r>
        <w:rPr>
          <w:sz w:val="24"/>
        </w:rPr>
        <w:t xml:space="preserve">2 Broadband and </w:t>
      </w:r>
      <w:proofErr w:type="spellStart"/>
      <w:r>
        <w:rPr>
          <w:sz w:val="24"/>
        </w:rPr>
        <w:t>wi-fi</w:t>
      </w:r>
      <w:proofErr w:type="spellEnd"/>
      <w:r w:rsidR="006B6054">
        <w:rPr>
          <w:sz w:val="24"/>
        </w:rPr>
        <w:t xml:space="preserve"> is a crucial factor limiting many of the businesses in Northill and Ickwell and must be resolved by considering the solutions put forward in the appended report.</w:t>
      </w:r>
    </w:p>
    <w:p w:rsidR="001878F9" w:rsidRDefault="001878F9" w:rsidP="006B6054">
      <w:pPr>
        <w:rPr>
          <w:sz w:val="24"/>
        </w:rPr>
      </w:pPr>
      <w:r>
        <w:rPr>
          <w:sz w:val="24"/>
        </w:rPr>
        <w:t xml:space="preserve">3 </w:t>
      </w:r>
      <w:r w:rsidR="00141D98">
        <w:rPr>
          <w:sz w:val="24"/>
        </w:rPr>
        <w:t xml:space="preserve">Small entrepreneurial businesses would benefit from </w:t>
      </w:r>
      <w:r w:rsidR="00133B1C">
        <w:rPr>
          <w:sz w:val="24"/>
        </w:rPr>
        <w:t>greater networking opportunities, availability of shared or rented accommodation and support in advertising and promoting their services.</w:t>
      </w:r>
    </w:p>
    <w:p w:rsidR="00133B1C" w:rsidRDefault="00133B1C" w:rsidP="006B6054">
      <w:pPr>
        <w:rPr>
          <w:sz w:val="24"/>
        </w:rPr>
      </w:pPr>
      <w:r>
        <w:rPr>
          <w:sz w:val="24"/>
        </w:rPr>
        <w:t>4.Businesses wishing to expand and those with an unfulfilled staffing shortage need to be given further support through housing and other NP initiatives and policies to fill their vacancies and continue to expand.</w:t>
      </w:r>
    </w:p>
    <w:p w:rsidR="00133B1C" w:rsidRDefault="00133B1C" w:rsidP="006B6054">
      <w:pPr>
        <w:rPr>
          <w:sz w:val="24"/>
        </w:rPr>
      </w:pPr>
      <w:r w:rsidRPr="00D47B6D">
        <w:rPr>
          <w:sz w:val="24"/>
        </w:rPr>
        <w:t>5 New employment opportunities within the parish need to be explored with those businesses able to provide them to enable those currently seeking work to become gainfully employed.</w:t>
      </w:r>
    </w:p>
    <w:p w:rsidR="00133B1C" w:rsidRDefault="00133B1C" w:rsidP="006B6054">
      <w:pPr>
        <w:rPr>
          <w:sz w:val="24"/>
        </w:rPr>
      </w:pPr>
      <w:r>
        <w:rPr>
          <w:sz w:val="24"/>
        </w:rPr>
        <w:t xml:space="preserve">6. Closer working relationships between the parish council and local businesses would advantage the community as a whole in enabling sustainable development to be planned over </w:t>
      </w:r>
      <w:r w:rsidR="00FF4F5B">
        <w:rPr>
          <w:sz w:val="24"/>
        </w:rPr>
        <w:t>time</w:t>
      </w:r>
      <w:r w:rsidR="00FF4F5B" w:rsidRPr="00D47B6D">
        <w:rPr>
          <w:sz w:val="24"/>
        </w:rPr>
        <w:t>,</w:t>
      </w:r>
      <w:r w:rsidR="00734A96" w:rsidRPr="00D47B6D">
        <w:rPr>
          <w:sz w:val="24"/>
        </w:rPr>
        <w:t xml:space="preserve"> new employment opportunities to be created </w:t>
      </w:r>
      <w:r w:rsidRPr="00D47B6D">
        <w:rPr>
          <w:sz w:val="24"/>
        </w:rPr>
        <w:t>and reduction of perceived constraints to be tackled.</w:t>
      </w:r>
    </w:p>
    <w:p w:rsidR="00F07B8D" w:rsidRPr="006B6054" w:rsidRDefault="00F07B8D" w:rsidP="006B6054">
      <w:pPr>
        <w:rPr>
          <w:sz w:val="24"/>
        </w:rPr>
      </w:pPr>
      <w:r>
        <w:rPr>
          <w:sz w:val="24"/>
        </w:rPr>
        <w:t>7. Provision of one or more new cafeteria outlets needs to be further explored with those businesses who have expressed interest in the idea.</w:t>
      </w:r>
    </w:p>
    <w:p w:rsidR="00233436" w:rsidRDefault="00233436" w:rsidP="00AF5048">
      <w:pPr>
        <w:rPr>
          <w:sz w:val="24"/>
        </w:rPr>
      </w:pPr>
    </w:p>
    <w:p w:rsidR="002D35E2" w:rsidRDefault="002D35E2" w:rsidP="00AF5048">
      <w:pPr>
        <w:rPr>
          <w:sz w:val="24"/>
        </w:rPr>
      </w:pPr>
    </w:p>
    <w:p w:rsidR="002D35E2" w:rsidRDefault="002D35E2" w:rsidP="00AF5048">
      <w:pPr>
        <w:rPr>
          <w:sz w:val="24"/>
        </w:rPr>
      </w:pPr>
    </w:p>
    <w:p w:rsidR="00233436" w:rsidRDefault="00C8693C" w:rsidP="002713DE">
      <w:pPr>
        <w:pStyle w:val="ListParagraph"/>
        <w:numPr>
          <w:ilvl w:val="0"/>
          <w:numId w:val="15"/>
        </w:numPr>
        <w:ind w:left="567" w:hanging="567"/>
        <w:rPr>
          <w:b/>
          <w:sz w:val="24"/>
        </w:rPr>
      </w:pPr>
      <w:r w:rsidRPr="003D3AF4">
        <w:rPr>
          <w:b/>
          <w:sz w:val="24"/>
        </w:rPr>
        <w:t xml:space="preserve">Recommendations </w:t>
      </w:r>
    </w:p>
    <w:p w:rsidR="006B6054" w:rsidRDefault="006B6054" w:rsidP="006B6054">
      <w:pPr>
        <w:rPr>
          <w:b/>
          <w:sz w:val="24"/>
        </w:rPr>
      </w:pPr>
    </w:p>
    <w:p w:rsidR="006B6054" w:rsidRDefault="006B6054" w:rsidP="006B6054">
      <w:pPr>
        <w:rPr>
          <w:sz w:val="24"/>
        </w:rPr>
      </w:pPr>
      <w:r w:rsidRPr="006B6054">
        <w:rPr>
          <w:sz w:val="24"/>
        </w:rPr>
        <w:t xml:space="preserve">1 </w:t>
      </w:r>
      <w:r w:rsidR="00FF4F5B">
        <w:rPr>
          <w:sz w:val="24"/>
        </w:rPr>
        <w:t xml:space="preserve">For broadband and </w:t>
      </w:r>
      <w:proofErr w:type="spellStart"/>
      <w:r w:rsidR="00FF4F5B">
        <w:rPr>
          <w:sz w:val="24"/>
        </w:rPr>
        <w:t>wi-fi</w:t>
      </w:r>
      <w:proofErr w:type="spellEnd"/>
      <w:r w:rsidR="00FF4F5B">
        <w:rPr>
          <w:sz w:val="24"/>
        </w:rPr>
        <w:t xml:space="preserve"> delivery, in addition to the recommendations of the separate report we suggest a</w:t>
      </w:r>
      <w:r>
        <w:rPr>
          <w:sz w:val="24"/>
        </w:rPr>
        <w:t xml:space="preserve"> working party of representatives of local businesses </w:t>
      </w:r>
      <w:r w:rsidR="00FF4F5B">
        <w:rPr>
          <w:sz w:val="24"/>
        </w:rPr>
        <w:t xml:space="preserve">the NPC and </w:t>
      </w:r>
      <w:r w:rsidR="00FF4F5B">
        <w:rPr>
          <w:sz w:val="24"/>
        </w:rPr>
        <w:lastRenderedPageBreak/>
        <w:t>interested parties</w:t>
      </w:r>
      <w:r>
        <w:rPr>
          <w:sz w:val="24"/>
        </w:rPr>
        <w:t xml:space="preserve"> is formed to further investigate costs, timings, speed offers and alternative modes of </w:t>
      </w:r>
      <w:r w:rsidR="00141D98">
        <w:rPr>
          <w:sz w:val="24"/>
        </w:rPr>
        <w:t>delivery,</w:t>
      </w:r>
      <w:r>
        <w:rPr>
          <w:sz w:val="24"/>
        </w:rPr>
        <w:t xml:space="preserve"> produce an accurate picture of local needs and then propose “overall provision” or “buy-in” options for those affected. </w:t>
      </w:r>
    </w:p>
    <w:p w:rsidR="00734A96" w:rsidRDefault="00141D98" w:rsidP="006B6054">
      <w:pPr>
        <w:rPr>
          <w:sz w:val="24"/>
        </w:rPr>
      </w:pPr>
      <w:r>
        <w:rPr>
          <w:sz w:val="24"/>
        </w:rPr>
        <w:t xml:space="preserve">2 </w:t>
      </w:r>
      <w:r w:rsidR="00734A96">
        <w:rPr>
          <w:sz w:val="24"/>
        </w:rPr>
        <w:t xml:space="preserve">Housing policy in the NP needs to consider how joint planning initiatives between local businesses, developers and builders could be approved to meet needs for expansion. The </w:t>
      </w:r>
      <w:r>
        <w:rPr>
          <w:sz w:val="24"/>
        </w:rPr>
        <w:t xml:space="preserve">availability of affordable housing including rural exception schemes, multiple </w:t>
      </w:r>
      <w:r w:rsidR="00133B1C">
        <w:rPr>
          <w:sz w:val="24"/>
        </w:rPr>
        <w:t>tenancy,</w:t>
      </w:r>
      <w:r>
        <w:rPr>
          <w:sz w:val="24"/>
        </w:rPr>
        <w:t xml:space="preserve"> part ownership and low rental opportunities should be considered </w:t>
      </w:r>
    </w:p>
    <w:p w:rsidR="00141D98" w:rsidRDefault="00141D98" w:rsidP="006B6054">
      <w:pPr>
        <w:rPr>
          <w:sz w:val="24"/>
        </w:rPr>
      </w:pPr>
      <w:r>
        <w:rPr>
          <w:sz w:val="24"/>
        </w:rPr>
        <w:t>3 .</w:t>
      </w:r>
      <w:r w:rsidR="00F07B8D">
        <w:rPr>
          <w:sz w:val="24"/>
        </w:rPr>
        <w:t>A local business register is set up and maintained on the Parish/Villages websites to enable productive networking and further local business opportunities to be attained.</w:t>
      </w:r>
    </w:p>
    <w:p w:rsidR="00F07B8D" w:rsidRDefault="00F07B8D" w:rsidP="006B6054">
      <w:pPr>
        <w:rPr>
          <w:sz w:val="24"/>
        </w:rPr>
      </w:pPr>
      <w:r>
        <w:rPr>
          <w:sz w:val="24"/>
        </w:rPr>
        <w:t>4. Planning guidance and positive support of business development through new premises and rental units needs to be incorporated into the NP to encourage planning decisions in favour of sustainable business development and provision of small units for those who need it.</w:t>
      </w:r>
    </w:p>
    <w:p w:rsidR="00F07B8D" w:rsidRDefault="00F07B8D" w:rsidP="006B6054">
      <w:pPr>
        <w:rPr>
          <w:sz w:val="24"/>
        </w:rPr>
      </w:pPr>
      <w:r>
        <w:rPr>
          <w:sz w:val="24"/>
        </w:rPr>
        <w:t xml:space="preserve">5. </w:t>
      </w:r>
      <w:r w:rsidR="00734A96">
        <w:rPr>
          <w:sz w:val="24"/>
        </w:rPr>
        <w:t xml:space="preserve">Local </w:t>
      </w:r>
      <w:r w:rsidR="00FF4F5B">
        <w:rPr>
          <w:sz w:val="24"/>
        </w:rPr>
        <w:t>representation</w:t>
      </w:r>
      <w:r w:rsidR="00734A96">
        <w:rPr>
          <w:sz w:val="24"/>
        </w:rPr>
        <w:t xml:space="preserve"> on </w:t>
      </w:r>
      <w:r w:rsidR="00FF4F5B">
        <w:rPr>
          <w:sz w:val="24"/>
        </w:rPr>
        <w:t>consultation</w:t>
      </w:r>
      <w:r w:rsidR="00734A96">
        <w:rPr>
          <w:sz w:val="24"/>
        </w:rPr>
        <w:t xml:space="preserve"> groups which may be </w:t>
      </w:r>
      <w:r w:rsidR="00FF4F5B">
        <w:rPr>
          <w:sz w:val="24"/>
        </w:rPr>
        <w:t>set</w:t>
      </w:r>
      <w:r w:rsidR="00734A96">
        <w:rPr>
          <w:sz w:val="24"/>
        </w:rPr>
        <w:t xml:space="preserve"> up to consider proposals to re-route the A1 should be attained and </w:t>
      </w:r>
      <w:r w:rsidR="00FF4F5B">
        <w:rPr>
          <w:sz w:val="24"/>
        </w:rPr>
        <w:t>the NPC should ensure that full consultation with local businesses is undertaken when appropriate to ensure the views of these groups are fully represented in any decision-making that takes place.</w:t>
      </w: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850590" w:rsidRDefault="00850590" w:rsidP="002713DE">
      <w:pPr>
        <w:rPr>
          <w:b/>
          <w:sz w:val="24"/>
          <w:lang w:val="en-US" w:eastAsia="en-GB"/>
        </w:rPr>
      </w:pPr>
    </w:p>
    <w:p w:rsidR="002713DE" w:rsidRDefault="002713DE" w:rsidP="002713DE">
      <w:pPr>
        <w:rPr>
          <w:b/>
          <w:sz w:val="24"/>
          <w:lang w:val="en-US" w:eastAsia="en-GB"/>
        </w:rPr>
      </w:pPr>
      <w:r w:rsidRPr="00EC33DC">
        <w:rPr>
          <w:b/>
          <w:sz w:val="24"/>
          <w:lang w:val="en-US" w:eastAsia="en-GB"/>
        </w:rPr>
        <w:t>Appendix 1</w:t>
      </w:r>
      <w:r w:rsidR="00850590">
        <w:rPr>
          <w:b/>
          <w:sz w:val="24"/>
          <w:lang w:val="en-US" w:eastAsia="en-GB"/>
        </w:rPr>
        <w:t xml:space="preserve"> Approximate division of businesses in Northill Parish</w:t>
      </w:r>
    </w:p>
    <w:tbl>
      <w:tblPr>
        <w:tblW w:w="6280" w:type="dxa"/>
        <w:tblInd w:w="93" w:type="dxa"/>
        <w:tblLook w:val="04A0"/>
      </w:tblPr>
      <w:tblGrid>
        <w:gridCol w:w="960"/>
        <w:gridCol w:w="960"/>
        <w:gridCol w:w="3400"/>
        <w:gridCol w:w="960"/>
      </w:tblGrid>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b/>
                <w:bCs/>
                <w:color w:val="000000"/>
                <w:u w:val="single"/>
                <w:lang w:eastAsia="en-GB"/>
              </w:rPr>
            </w:pPr>
            <w:r w:rsidRPr="002D35E2">
              <w:rPr>
                <w:rFonts w:ascii="Calibri" w:eastAsia="Times New Roman" w:hAnsi="Calibri" w:cs="Times New Roman"/>
                <w:b/>
                <w:bCs/>
                <w:color w:val="000000"/>
                <w:u w:val="single"/>
                <w:lang w:eastAsia="en-GB"/>
              </w:rPr>
              <w:t>Types of businesses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19%</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13</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Agriculture/Horticulture</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17%</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12</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Domestic/Gardeners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16%</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11</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Professional/Consultancy/Property</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14%</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10</w:t>
            </w:r>
          </w:p>
        </w:tc>
        <w:tc>
          <w:tcPr>
            <w:tcW w:w="4360" w:type="dxa"/>
            <w:gridSpan w:val="2"/>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Construction/Engineering/Manufacturing</w:t>
            </w: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10%</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7</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Wholesale/Retail</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10%</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7</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Animal Services/Equestrian</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7%</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5</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Leisure/Education</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4%</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3</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Garage/Haulage/Drivers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3%</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2</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Other (Phoenix &amp; Tidy Tip)</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100%</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 </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70</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Total</w:t>
            </w:r>
            <w:r w:rsidR="0068788F">
              <w:rPr>
                <w:rFonts w:ascii="Calibri" w:eastAsia="Times New Roman" w:hAnsi="Calibri" w:cs="Times New Roman"/>
                <w:color w:val="000000"/>
                <w:lang w:eastAsia="en-GB"/>
              </w:rPr>
              <w:t xml:space="preserve"> Businesses</w:t>
            </w:r>
            <w:r w:rsidRPr="002D35E2">
              <w:rPr>
                <w:rFonts w:ascii="Calibri" w:eastAsia="Times New Roman" w:hAnsi="Calibri" w:cs="Times New Roman"/>
                <w:color w:val="000000"/>
                <w:lang w:eastAsia="en-GB"/>
              </w:rPr>
              <w:t xml:space="preserve"> </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b/>
                <w:bCs/>
                <w:color w:val="000000"/>
                <w:u w:val="single"/>
                <w:lang w:eastAsia="en-GB"/>
              </w:rPr>
            </w:pPr>
            <w:r w:rsidRPr="002D35E2">
              <w:rPr>
                <w:rFonts w:ascii="Calibri" w:eastAsia="Times New Roman" w:hAnsi="Calibri" w:cs="Times New Roman"/>
                <w:b/>
                <w:bCs/>
                <w:color w:val="000000"/>
                <w:u w:val="single"/>
                <w:lang w:eastAsia="en-GB"/>
              </w:rPr>
              <w:t>Size of businesses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2%</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2</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Over 15 employees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19%</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12</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5 to 15 employees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31%</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22</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2 to 5 employees</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48%</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34</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roofErr w:type="spellStart"/>
            <w:r w:rsidRPr="002D35E2">
              <w:rPr>
                <w:rFonts w:ascii="Calibri" w:eastAsia="Times New Roman" w:hAnsi="Calibri" w:cs="Times New Roman"/>
                <w:color w:val="000000"/>
                <w:lang w:eastAsia="en-GB"/>
              </w:rPr>
              <w:t>Homeworkers</w:t>
            </w:r>
            <w:proofErr w:type="spellEnd"/>
            <w:r w:rsidRPr="002D35E2">
              <w:rPr>
                <w:rFonts w:ascii="Calibri" w:eastAsia="Times New Roman" w:hAnsi="Calibri" w:cs="Times New Roman"/>
                <w:color w:val="000000"/>
                <w:lang w:eastAsia="en-GB"/>
              </w:rPr>
              <w:t xml:space="preserve"> &amp; Self Employed</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jc w:val="right"/>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100%</w:t>
            </w: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 </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r w:rsidR="002D35E2" w:rsidRPr="002D35E2" w:rsidTr="00A74F38">
        <w:trPr>
          <w:trHeight w:val="300"/>
        </w:trPr>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c>
          <w:tcPr>
            <w:tcW w:w="960" w:type="dxa"/>
            <w:shd w:val="clear" w:color="auto" w:fill="auto"/>
            <w:noWrap/>
            <w:vAlign w:val="bottom"/>
            <w:hideMark/>
          </w:tcPr>
          <w:p w:rsidR="002D35E2" w:rsidRPr="002D35E2" w:rsidRDefault="002D35E2" w:rsidP="002D35E2">
            <w:pPr>
              <w:spacing w:after="0"/>
              <w:jc w:val="center"/>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70</w:t>
            </w:r>
          </w:p>
        </w:tc>
        <w:tc>
          <w:tcPr>
            <w:tcW w:w="340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r w:rsidRPr="002D35E2">
              <w:rPr>
                <w:rFonts w:ascii="Calibri" w:eastAsia="Times New Roman" w:hAnsi="Calibri" w:cs="Times New Roman"/>
                <w:color w:val="000000"/>
                <w:lang w:eastAsia="en-GB"/>
              </w:rPr>
              <w:t>Total</w:t>
            </w:r>
          </w:p>
        </w:tc>
        <w:tc>
          <w:tcPr>
            <w:tcW w:w="960" w:type="dxa"/>
            <w:shd w:val="clear" w:color="auto" w:fill="auto"/>
            <w:noWrap/>
            <w:vAlign w:val="bottom"/>
            <w:hideMark/>
          </w:tcPr>
          <w:p w:rsidR="002D35E2" w:rsidRPr="002D35E2" w:rsidRDefault="002D35E2" w:rsidP="002D35E2">
            <w:pPr>
              <w:spacing w:after="0"/>
              <w:rPr>
                <w:rFonts w:ascii="Calibri" w:eastAsia="Times New Roman" w:hAnsi="Calibri" w:cs="Times New Roman"/>
                <w:color w:val="000000"/>
                <w:lang w:eastAsia="en-GB"/>
              </w:rPr>
            </w:pPr>
          </w:p>
        </w:tc>
      </w:tr>
    </w:tbl>
    <w:p w:rsidR="00F07B8D" w:rsidRDefault="00F07B8D" w:rsidP="006B6054">
      <w:pPr>
        <w:rPr>
          <w:sz w:val="24"/>
        </w:rPr>
      </w:pPr>
    </w:p>
    <w:p w:rsidR="001878F9" w:rsidRDefault="001878F9" w:rsidP="006B6054">
      <w:pPr>
        <w:rPr>
          <w:sz w:val="24"/>
        </w:rPr>
      </w:pPr>
    </w:p>
    <w:p w:rsidR="002713DE" w:rsidRDefault="002713DE" w:rsidP="002713DE">
      <w:pPr>
        <w:rPr>
          <w:b/>
          <w:sz w:val="24"/>
          <w:lang w:val="en-US" w:eastAsia="en-GB"/>
        </w:rPr>
      </w:pPr>
      <w:r w:rsidRPr="00EC33DC">
        <w:rPr>
          <w:b/>
          <w:sz w:val="24"/>
          <w:lang w:val="en-US" w:eastAsia="en-GB"/>
        </w:rPr>
        <w:t xml:space="preserve">Appendix </w:t>
      </w:r>
      <w:r w:rsidR="002D35E2" w:rsidRPr="00EC33DC">
        <w:rPr>
          <w:b/>
          <w:sz w:val="24"/>
          <w:lang w:val="en-US" w:eastAsia="en-GB"/>
        </w:rPr>
        <w:t>2</w:t>
      </w:r>
      <w:r w:rsidR="002D35E2">
        <w:rPr>
          <w:b/>
          <w:sz w:val="24"/>
          <w:lang w:val="en-US" w:eastAsia="en-GB"/>
        </w:rPr>
        <w:t xml:space="preserve"> Businesses contacted and businesses replied</w:t>
      </w:r>
    </w:p>
    <w:p w:rsidR="006B6054" w:rsidRPr="002713DE" w:rsidRDefault="006B6054" w:rsidP="006B6054">
      <w:pPr>
        <w:rPr>
          <w:sz w:val="24"/>
          <w:lang w:val="en-US"/>
        </w:rPr>
      </w:pPr>
    </w:p>
    <w:p w:rsidR="0033120C" w:rsidRDefault="0033120C" w:rsidP="0033120C">
      <w:pPr>
        <w:pStyle w:val="NormalWeb"/>
        <w:rPr>
          <w:rFonts w:ascii="Calibri" w:hAnsi="Calibri"/>
          <w:color w:val="000000"/>
        </w:rPr>
      </w:pPr>
      <w:r>
        <w:rPr>
          <w:rFonts w:ascii="Calibri" w:hAnsi="Calibri"/>
          <w:color w:val="000000"/>
        </w:rPr>
        <w:t>We contacted 58 businesses which 83% of total 70 identified.</w:t>
      </w:r>
    </w:p>
    <w:p w:rsidR="0033120C" w:rsidRDefault="0033120C" w:rsidP="0033120C">
      <w:pPr>
        <w:pStyle w:val="NormalWeb"/>
        <w:rPr>
          <w:rFonts w:ascii="Calibri" w:hAnsi="Calibri"/>
          <w:color w:val="000000"/>
        </w:rPr>
      </w:pPr>
      <w:r>
        <w:rPr>
          <w:rFonts w:ascii="Calibri" w:hAnsi="Calibri"/>
          <w:color w:val="000000"/>
        </w:rPr>
        <w:t>Of the 58 businesses we had 49 replies which 85% of those contacted.</w:t>
      </w:r>
    </w:p>
    <w:p w:rsidR="0033120C" w:rsidRDefault="0033120C" w:rsidP="0033120C">
      <w:pPr>
        <w:pStyle w:val="NormalWeb"/>
        <w:rPr>
          <w:rFonts w:ascii="Calibri" w:hAnsi="Calibri"/>
          <w:color w:val="000000"/>
        </w:rPr>
      </w:pPr>
      <w:r>
        <w:rPr>
          <w:rFonts w:ascii="Calibri" w:hAnsi="Calibri"/>
          <w:color w:val="000000"/>
        </w:rPr>
        <w:t xml:space="preserve">Of the 70 businesses identified 12 not contacted which </w:t>
      </w:r>
      <w:r w:rsidR="00A74F38">
        <w:rPr>
          <w:rFonts w:ascii="Calibri" w:hAnsi="Calibri"/>
          <w:color w:val="000000"/>
        </w:rPr>
        <w:t xml:space="preserve">is </w:t>
      </w:r>
      <w:r>
        <w:rPr>
          <w:rFonts w:ascii="Calibri" w:hAnsi="Calibri"/>
          <w:color w:val="000000"/>
        </w:rPr>
        <w:t>17%.</w:t>
      </w:r>
    </w:p>
    <w:p w:rsidR="002713DE" w:rsidRDefault="002713DE" w:rsidP="006B6054">
      <w:pPr>
        <w:rPr>
          <w:sz w:val="24"/>
        </w:rPr>
      </w:pPr>
    </w:p>
    <w:p w:rsidR="002713DE" w:rsidRDefault="002713DE" w:rsidP="006B6054">
      <w:pPr>
        <w:rPr>
          <w:sz w:val="24"/>
        </w:rPr>
      </w:pPr>
    </w:p>
    <w:p w:rsidR="002713DE" w:rsidRDefault="002713DE" w:rsidP="006B6054">
      <w:pPr>
        <w:rPr>
          <w:sz w:val="24"/>
        </w:rPr>
      </w:pPr>
    </w:p>
    <w:p w:rsidR="002713DE" w:rsidRDefault="002713DE" w:rsidP="006B6054">
      <w:pPr>
        <w:rPr>
          <w:sz w:val="24"/>
        </w:rPr>
      </w:pPr>
    </w:p>
    <w:p w:rsidR="002713DE" w:rsidRDefault="002713DE" w:rsidP="006B6054">
      <w:pPr>
        <w:rPr>
          <w:sz w:val="24"/>
        </w:rPr>
      </w:pPr>
    </w:p>
    <w:p w:rsidR="002713DE" w:rsidRDefault="002713DE" w:rsidP="006B6054">
      <w:pPr>
        <w:rPr>
          <w:sz w:val="24"/>
        </w:rPr>
      </w:pPr>
    </w:p>
    <w:p w:rsidR="002713DE" w:rsidRDefault="002713DE" w:rsidP="006B6054">
      <w:pPr>
        <w:rPr>
          <w:sz w:val="24"/>
        </w:rPr>
      </w:pPr>
    </w:p>
    <w:p w:rsidR="002713DE" w:rsidRPr="006B6054" w:rsidRDefault="002713DE" w:rsidP="006B6054">
      <w:pPr>
        <w:rPr>
          <w:sz w:val="24"/>
        </w:rPr>
      </w:pPr>
    </w:p>
    <w:p w:rsidR="00F07B8D" w:rsidRDefault="00F07B8D" w:rsidP="00C17AEF">
      <w:pPr>
        <w:pStyle w:val="Body"/>
        <w:rPr>
          <w:rFonts w:asciiTheme="minorHAnsi" w:hAnsiTheme="minorHAnsi"/>
          <w:b/>
          <w:bCs/>
          <w:sz w:val="24"/>
          <w:szCs w:val="24"/>
        </w:rPr>
      </w:pPr>
    </w:p>
    <w:p w:rsidR="00C17AEF" w:rsidRDefault="003747EA" w:rsidP="00F07B8D">
      <w:pPr>
        <w:pStyle w:val="Body"/>
        <w:jc w:val="center"/>
        <w:rPr>
          <w:rFonts w:asciiTheme="minorHAnsi" w:hAnsiTheme="minorHAnsi"/>
          <w:b/>
          <w:bCs/>
          <w:sz w:val="24"/>
          <w:szCs w:val="24"/>
        </w:rPr>
      </w:pPr>
      <w:r w:rsidRPr="003747EA">
        <w:rPr>
          <w:rFonts w:asciiTheme="minorHAnsi" w:hAnsiTheme="minorHAnsi"/>
          <w:b/>
          <w:bCs/>
          <w:sz w:val="24"/>
          <w:szCs w:val="24"/>
        </w:rPr>
        <w:t>High Speed Broadband</w:t>
      </w:r>
      <w:r w:rsidR="00C17AEF">
        <w:rPr>
          <w:rFonts w:asciiTheme="minorHAnsi" w:hAnsiTheme="minorHAnsi"/>
          <w:b/>
          <w:bCs/>
          <w:sz w:val="24"/>
          <w:szCs w:val="24"/>
        </w:rPr>
        <w:t xml:space="preserve"> Report</w:t>
      </w:r>
    </w:p>
    <w:p w:rsidR="00F07B8D" w:rsidRPr="00C17AEF" w:rsidRDefault="00F07B8D" w:rsidP="00F07B8D">
      <w:pPr>
        <w:pStyle w:val="Body"/>
        <w:jc w:val="center"/>
        <w:rPr>
          <w:rFonts w:asciiTheme="minorHAnsi" w:hAnsiTheme="minorHAnsi"/>
          <w:b/>
          <w:bCs/>
          <w:sz w:val="24"/>
          <w:szCs w:val="24"/>
        </w:rPr>
      </w:pPr>
    </w:p>
    <w:p w:rsidR="003747EA" w:rsidRPr="003747EA" w:rsidRDefault="003747EA" w:rsidP="003747EA">
      <w:pPr>
        <w:pStyle w:val="Title"/>
        <w:jc w:val="left"/>
        <w:rPr>
          <w:rFonts w:asciiTheme="minorHAnsi" w:hAnsiTheme="minorHAnsi"/>
          <w:b/>
          <w:bCs/>
        </w:rPr>
      </w:pPr>
      <w:r w:rsidRPr="003747EA">
        <w:rPr>
          <w:rFonts w:asciiTheme="minorHAnsi" w:hAnsiTheme="minorHAnsi"/>
          <w:b/>
          <w:bCs/>
        </w:rPr>
        <w:t>Background</w:t>
      </w:r>
    </w:p>
    <w:p w:rsidR="003747EA" w:rsidRPr="003747EA" w:rsidRDefault="003747EA" w:rsidP="003747EA">
      <w:pPr>
        <w:pStyle w:val="Body2"/>
        <w:spacing w:line="360" w:lineRule="auto"/>
        <w:ind w:firstLine="0"/>
        <w:rPr>
          <w:rFonts w:asciiTheme="minorHAnsi" w:hAnsiTheme="minorHAnsi"/>
        </w:rPr>
      </w:pPr>
      <w:proofErr w:type="spellStart"/>
      <w:r w:rsidRPr="003747EA">
        <w:rPr>
          <w:rFonts w:asciiTheme="minorHAnsi" w:hAnsiTheme="minorHAnsi"/>
        </w:rPr>
        <w:t>Neighbourhood</w:t>
      </w:r>
      <w:proofErr w:type="spellEnd"/>
      <w:r w:rsidRPr="003747EA">
        <w:rPr>
          <w:rFonts w:asciiTheme="minorHAnsi" w:hAnsiTheme="minorHAnsi"/>
        </w:rPr>
        <w:t xml:space="preserve"> planning has identified a need to deliver high speed broadband (HSBB) to the villages of Ickwell and Northill. Upper and Lower </w:t>
      </w:r>
      <w:proofErr w:type="spellStart"/>
      <w:r w:rsidRPr="003747EA">
        <w:rPr>
          <w:rFonts w:asciiTheme="minorHAnsi" w:hAnsiTheme="minorHAnsi"/>
        </w:rPr>
        <w:t>Caldecote</w:t>
      </w:r>
      <w:proofErr w:type="spellEnd"/>
      <w:r w:rsidRPr="003747EA">
        <w:rPr>
          <w:rFonts w:asciiTheme="minorHAnsi" w:hAnsiTheme="minorHAnsi"/>
        </w:rPr>
        <w:t xml:space="preserve">, Brook End and Hatch are already catered for by BT Open Reach and Virgin Cable. Government’s aim is to provide superfast broadband (speeds of 24Mbps or more) for at least 95% of UK premises by 2017. Current progress indicates that this target will not be met. </w:t>
      </w:r>
    </w:p>
    <w:p w:rsidR="003747EA" w:rsidRPr="003747EA" w:rsidRDefault="003747EA" w:rsidP="003747EA">
      <w:pPr>
        <w:pStyle w:val="Body2"/>
        <w:spacing w:line="360" w:lineRule="auto"/>
        <w:ind w:firstLine="0"/>
        <w:rPr>
          <w:rFonts w:asciiTheme="minorHAnsi" w:hAnsiTheme="minorHAnsi"/>
        </w:rPr>
      </w:pPr>
      <w:r w:rsidRPr="003747EA">
        <w:rPr>
          <w:rFonts w:asciiTheme="minorHAnsi" w:hAnsiTheme="minorHAnsi"/>
        </w:rPr>
        <w:t xml:space="preserve">Average broadband speeds in Ickwell and Northill are 2-4Mbps. This may be adequate for the occasional Email, but is far from satisfactory for the majority of users. Broadband speeds in Upper </w:t>
      </w:r>
      <w:proofErr w:type="spellStart"/>
      <w:r w:rsidRPr="003747EA">
        <w:rPr>
          <w:rFonts w:asciiTheme="minorHAnsi" w:hAnsiTheme="minorHAnsi"/>
        </w:rPr>
        <w:t>Caldecote</w:t>
      </w:r>
      <w:proofErr w:type="spellEnd"/>
      <w:r w:rsidRPr="003747EA">
        <w:rPr>
          <w:rFonts w:asciiTheme="minorHAnsi" w:hAnsiTheme="minorHAnsi"/>
        </w:rPr>
        <w:t xml:space="preserve"> can reach 200Mbps and usually manage 50 Mbps. </w:t>
      </w:r>
    </w:p>
    <w:p w:rsidR="003747EA" w:rsidRPr="003747EA" w:rsidRDefault="003747EA" w:rsidP="003747EA">
      <w:pPr>
        <w:pStyle w:val="Body2"/>
        <w:spacing w:line="360" w:lineRule="auto"/>
        <w:ind w:firstLine="0"/>
        <w:rPr>
          <w:rFonts w:asciiTheme="minorHAnsi" w:hAnsiTheme="minorHAnsi"/>
        </w:rPr>
      </w:pPr>
    </w:p>
    <w:p w:rsidR="003747EA" w:rsidRPr="003747EA" w:rsidRDefault="003747EA" w:rsidP="003747EA">
      <w:pPr>
        <w:pStyle w:val="Body2"/>
        <w:spacing w:line="360" w:lineRule="auto"/>
        <w:ind w:firstLine="0"/>
        <w:rPr>
          <w:rFonts w:asciiTheme="minorHAnsi" w:hAnsiTheme="minorHAnsi"/>
          <w:b/>
          <w:bCs/>
        </w:rPr>
      </w:pPr>
      <w:r w:rsidRPr="003747EA">
        <w:rPr>
          <w:rFonts w:asciiTheme="minorHAnsi" w:hAnsiTheme="minorHAnsi"/>
          <w:b/>
          <w:bCs/>
        </w:rPr>
        <w:t>Project Objective</w:t>
      </w:r>
    </w:p>
    <w:p w:rsidR="003747EA" w:rsidRPr="003747EA" w:rsidRDefault="003747EA" w:rsidP="003747EA">
      <w:pPr>
        <w:pStyle w:val="Body2"/>
        <w:spacing w:line="360" w:lineRule="auto"/>
        <w:ind w:firstLine="0"/>
        <w:rPr>
          <w:rFonts w:asciiTheme="minorHAnsi" w:hAnsiTheme="minorHAnsi"/>
        </w:rPr>
      </w:pPr>
      <w:r w:rsidRPr="003747EA">
        <w:rPr>
          <w:rFonts w:asciiTheme="minorHAnsi" w:hAnsiTheme="minorHAnsi"/>
        </w:rPr>
        <w:t xml:space="preserve">To establish our options for delivering a minimum of 24Mbps to households in Ickwell &amp; Northill and to assess the time scale and cost involved for such options. </w:t>
      </w:r>
    </w:p>
    <w:p w:rsidR="004D4A56" w:rsidRDefault="004D4A56" w:rsidP="003747EA">
      <w:pPr>
        <w:pStyle w:val="Body2"/>
        <w:spacing w:line="360" w:lineRule="auto"/>
        <w:ind w:firstLine="0"/>
        <w:rPr>
          <w:rFonts w:asciiTheme="minorHAnsi" w:hAnsiTheme="minorHAnsi"/>
          <w:b/>
          <w:bCs/>
        </w:rPr>
      </w:pPr>
    </w:p>
    <w:p w:rsidR="003747EA" w:rsidRPr="003747EA" w:rsidRDefault="003747EA" w:rsidP="003747EA">
      <w:pPr>
        <w:pStyle w:val="Body2"/>
        <w:spacing w:line="360" w:lineRule="auto"/>
        <w:ind w:firstLine="0"/>
        <w:rPr>
          <w:rFonts w:asciiTheme="minorHAnsi" w:hAnsiTheme="minorHAnsi"/>
          <w:b/>
          <w:bCs/>
        </w:rPr>
      </w:pPr>
      <w:r w:rsidRPr="003747EA">
        <w:rPr>
          <w:rFonts w:asciiTheme="minorHAnsi" w:hAnsiTheme="minorHAnsi"/>
          <w:b/>
          <w:bCs/>
        </w:rPr>
        <w:t>The Options in Outline</w:t>
      </w:r>
    </w:p>
    <w:p w:rsidR="003747EA" w:rsidRPr="003747EA" w:rsidRDefault="003747EA" w:rsidP="003747EA">
      <w:pPr>
        <w:pStyle w:val="Body2"/>
        <w:spacing w:line="360" w:lineRule="auto"/>
        <w:ind w:firstLine="0"/>
        <w:rPr>
          <w:rFonts w:asciiTheme="minorHAnsi" w:hAnsiTheme="minorHAnsi"/>
        </w:rPr>
      </w:pPr>
      <w:r w:rsidRPr="003747EA">
        <w:rPr>
          <w:rFonts w:asciiTheme="minorHAnsi" w:hAnsiTheme="minorHAnsi"/>
        </w:rPr>
        <w:t xml:space="preserve">BT’s failure to achieve its original time brief has encouraged commercial operators like </w:t>
      </w:r>
      <w:proofErr w:type="spellStart"/>
      <w:r w:rsidRPr="003747EA">
        <w:rPr>
          <w:rFonts w:asciiTheme="minorHAnsi" w:hAnsiTheme="minorHAnsi"/>
        </w:rPr>
        <w:t>Voneus</w:t>
      </w:r>
      <w:proofErr w:type="spellEnd"/>
      <w:r w:rsidRPr="003747EA">
        <w:rPr>
          <w:rFonts w:asciiTheme="minorHAnsi" w:hAnsiTheme="minorHAnsi"/>
        </w:rPr>
        <w:t xml:space="preserve"> to step in and offer to link rural communities to high speed broadband by connecting to the nearest provider (BT or Virgin) and broadcasting wirelessly via masts to these communities. There are costs involved and a commitment from 60 households at least to sign up to buy the service. </w:t>
      </w:r>
      <w:proofErr w:type="spellStart"/>
      <w:r w:rsidRPr="003747EA">
        <w:rPr>
          <w:rFonts w:asciiTheme="minorHAnsi" w:hAnsiTheme="minorHAnsi"/>
        </w:rPr>
        <w:t>Dunton</w:t>
      </w:r>
      <w:proofErr w:type="spellEnd"/>
      <w:r w:rsidRPr="003747EA">
        <w:rPr>
          <w:rFonts w:asciiTheme="minorHAnsi" w:hAnsiTheme="minorHAnsi"/>
        </w:rPr>
        <w:t xml:space="preserve"> will go live in September 2016. </w:t>
      </w:r>
    </w:p>
    <w:p w:rsidR="003747EA" w:rsidRDefault="003747EA" w:rsidP="003747EA">
      <w:pPr>
        <w:pStyle w:val="Body2"/>
        <w:spacing w:line="360" w:lineRule="auto"/>
        <w:ind w:firstLine="0"/>
        <w:rPr>
          <w:rFonts w:asciiTheme="minorHAnsi" w:hAnsiTheme="minorHAnsi"/>
        </w:rPr>
      </w:pPr>
      <w:r w:rsidRPr="003747EA">
        <w:rPr>
          <w:rFonts w:asciiTheme="minorHAnsi" w:hAnsiTheme="minorHAnsi"/>
        </w:rPr>
        <w:t xml:space="preserve">Central Beds Council is working with BT to deliver HSBB to Central Bedfordshire communities on a phased basis. Ickwell &amp; Northill is in Phase 3 of CBC’s </w:t>
      </w:r>
      <w:proofErr w:type="spellStart"/>
      <w:r w:rsidRPr="003747EA">
        <w:rPr>
          <w:rFonts w:asciiTheme="minorHAnsi" w:hAnsiTheme="minorHAnsi"/>
        </w:rPr>
        <w:t>programme</w:t>
      </w:r>
      <w:proofErr w:type="spellEnd"/>
      <w:r w:rsidRPr="003747EA">
        <w:rPr>
          <w:rFonts w:asciiTheme="minorHAnsi" w:hAnsiTheme="minorHAnsi"/>
        </w:rPr>
        <w:t xml:space="preserve"> and work will start in July 2017 with a completion date of March 2018 latest. CBC will provide </w:t>
      </w:r>
      <w:r w:rsidR="00A74F38" w:rsidRPr="003747EA">
        <w:rPr>
          <w:rFonts w:asciiTheme="minorHAnsi" w:hAnsiTheme="minorHAnsi"/>
        </w:rPr>
        <w:t>funding for</w:t>
      </w:r>
      <w:r w:rsidRPr="003747EA">
        <w:rPr>
          <w:rFonts w:asciiTheme="minorHAnsi" w:hAnsiTheme="minorHAnsi"/>
        </w:rPr>
        <w:t xml:space="preserve"> these roll-outs. </w:t>
      </w:r>
      <w:proofErr w:type="gramStart"/>
      <w:r w:rsidRPr="003747EA">
        <w:rPr>
          <w:rFonts w:asciiTheme="minorHAnsi" w:hAnsiTheme="minorHAnsi"/>
        </w:rPr>
        <w:t>(Phase Map Appendix 1.)</w:t>
      </w:r>
      <w:proofErr w:type="gramEnd"/>
    </w:p>
    <w:p w:rsidR="003747EA" w:rsidRDefault="003747EA" w:rsidP="003747EA">
      <w:pPr>
        <w:pStyle w:val="Body2"/>
        <w:spacing w:line="360" w:lineRule="auto"/>
        <w:ind w:firstLine="0"/>
        <w:rPr>
          <w:rFonts w:asciiTheme="minorHAnsi" w:hAnsiTheme="minorHAnsi"/>
        </w:rPr>
      </w:pPr>
      <w:r w:rsidRPr="003747EA">
        <w:rPr>
          <w:rFonts w:asciiTheme="minorHAnsi" w:hAnsiTheme="minorHAnsi"/>
        </w:rPr>
        <w:t xml:space="preserve">CBC does work with other providers like </w:t>
      </w:r>
      <w:proofErr w:type="spellStart"/>
      <w:r w:rsidRPr="003747EA">
        <w:rPr>
          <w:rFonts w:asciiTheme="minorHAnsi" w:hAnsiTheme="minorHAnsi"/>
        </w:rPr>
        <w:t>Voneus</w:t>
      </w:r>
      <w:proofErr w:type="spellEnd"/>
      <w:r w:rsidRPr="003747EA">
        <w:rPr>
          <w:rFonts w:asciiTheme="minorHAnsi" w:hAnsiTheme="minorHAnsi"/>
        </w:rPr>
        <w:t xml:space="preserve"> in areas where no other roll-out is scheduled; in these cases, CBC will not provide funding. We noted that </w:t>
      </w:r>
      <w:proofErr w:type="spellStart"/>
      <w:r w:rsidRPr="003747EA">
        <w:rPr>
          <w:rFonts w:asciiTheme="minorHAnsi" w:hAnsiTheme="minorHAnsi"/>
        </w:rPr>
        <w:t>Voneus</w:t>
      </w:r>
      <w:proofErr w:type="spellEnd"/>
      <w:r w:rsidRPr="003747EA">
        <w:rPr>
          <w:rFonts w:asciiTheme="minorHAnsi" w:hAnsiTheme="minorHAnsi"/>
        </w:rPr>
        <w:t xml:space="preserve"> is an accredited supplier to Central Beds and are in discussion with James Cushing of CBC about delivering improved broad band to rural communities in Southill, Haynes and Houghton Conquest parishes.  Redraw is another commercial provider, though recent research indicates a poor delivery.</w:t>
      </w:r>
    </w:p>
    <w:p w:rsidR="003747EA" w:rsidRPr="003747EA" w:rsidRDefault="003747EA" w:rsidP="003747EA">
      <w:pPr>
        <w:pStyle w:val="Body2"/>
        <w:spacing w:line="360" w:lineRule="auto"/>
        <w:ind w:firstLine="0"/>
        <w:rPr>
          <w:rFonts w:asciiTheme="minorHAnsi" w:hAnsiTheme="minorHAnsi"/>
        </w:rPr>
      </w:pPr>
      <w:r w:rsidRPr="003747EA">
        <w:rPr>
          <w:rFonts w:asciiTheme="minorHAnsi" w:hAnsiTheme="minorHAnsi"/>
        </w:rPr>
        <w:lastRenderedPageBreak/>
        <w:t xml:space="preserve">In summary, we have the CBC/BT no cost option scheduled for end 2017, with the probability that this date will see some slippage. Alternatively, we have </w:t>
      </w:r>
      <w:proofErr w:type="spellStart"/>
      <w:r w:rsidRPr="003747EA">
        <w:rPr>
          <w:rFonts w:asciiTheme="minorHAnsi" w:hAnsiTheme="minorHAnsi"/>
        </w:rPr>
        <w:t>Voneus</w:t>
      </w:r>
      <w:proofErr w:type="spellEnd"/>
      <w:r w:rsidRPr="003747EA">
        <w:rPr>
          <w:rFonts w:asciiTheme="minorHAnsi" w:hAnsiTheme="minorHAnsi"/>
        </w:rPr>
        <w:t xml:space="preserve"> who started the </w:t>
      </w:r>
      <w:proofErr w:type="spellStart"/>
      <w:r w:rsidRPr="003747EA">
        <w:rPr>
          <w:rFonts w:asciiTheme="minorHAnsi" w:hAnsiTheme="minorHAnsi"/>
        </w:rPr>
        <w:t>Dunton</w:t>
      </w:r>
      <w:proofErr w:type="spellEnd"/>
      <w:r w:rsidRPr="003747EA">
        <w:rPr>
          <w:rFonts w:asciiTheme="minorHAnsi" w:hAnsiTheme="minorHAnsi"/>
        </w:rPr>
        <w:t xml:space="preserve"> installation in May 2016 and expect this to be functioning during September; so delivery may be quicker than BT, but there are costs and commitments involved.</w:t>
      </w:r>
    </w:p>
    <w:p w:rsidR="003747EA" w:rsidRPr="003747EA" w:rsidRDefault="003747EA" w:rsidP="003747EA">
      <w:pPr>
        <w:pStyle w:val="Body2"/>
        <w:spacing w:line="360" w:lineRule="auto"/>
        <w:ind w:firstLine="0"/>
        <w:rPr>
          <w:rFonts w:asciiTheme="minorHAnsi" w:hAnsiTheme="minorHAnsi"/>
        </w:rPr>
      </w:pPr>
      <w:r w:rsidRPr="003747EA">
        <w:rPr>
          <w:rFonts w:asciiTheme="minorHAnsi" w:hAnsiTheme="minorHAnsi"/>
        </w:rPr>
        <w:t>There are other routes</w:t>
      </w:r>
      <w:r w:rsidR="00FF4F5B" w:rsidRPr="003747EA">
        <w:rPr>
          <w:rFonts w:asciiTheme="minorHAnsi" w:hAnsiTheme="minorHAnsi"/>
        </w:rPr>
        <w:t xml:space="preserve">; </w:t>
      </w:r>
      <w:r w:rsidR="00FF4F5B">
        <w:rPr>
          <w:rFonts w:asciiTheme="minorHAnsi" w:hAnsiTheme="minorHAnsi"/>
        </w:rPr>
        <w:t>a</w:t>
      </w:r>
      <w:r w:rsidR="00C17AEF">
        <w:rPr>
          <w:rFonts w:asciiTheme="minorHAnsi" w:hAnsiTheme="minorHAnsi"/>
        </w:rPr>
        <w:t xml:space="preserve"> local </w:t>
      </w:r>
      <w:r w:rsidR="001D4355">
        <w:rPr>
          <w:rFonts w:asciiTheme="minorHAnsi" w:hAnsiTheme="minorHAnsi"/>
        </w:rPr>
        <w:t>resident</w:t>
      </w:r>
      <w:r w:rsidRPr="003747EA">
        <w:rPr>
          <w:rFonts w:asciiTheme="minorHAnsi" w:hAnsiTheme="minorHAnsi"/>
        </w:rPr>
        <w:t xml:space="preserve"> has tried </w:t>
      </w:r>
      <w:r w:rsidRPr="003747EA">
        <w:rPr>
          <w:rFonts w:asciiTheme="minorHAnsi" w:hAnsiTheme="minorHAnsi"/>
          <w:lang w:val="it-IT"/>
        </w:rPr>
        <w:t xml:space="preserve">to improve mobile signal </w:t>
      </w:r>
      <w:r w:rsidR="00FF4F5B" w:rsidRPr="003747EA">
        <w:rPr>
          <w:rFonts w:asciiTheme="minorHAnsi" w:hAnsiTheme="minorHAnsi"/>
        </w:rPr>
        <w:t>using a</w:t>
      </w:r>
      <w:r w:rsidRPr="003747EA">
        <w:rPr>
          <w:rFonts w:asciiTheme="minorHAnsi" w:hAnsiTheme="minorHAnsi"/>
        </w:rPr>
        <w:t xml:space="preserve"> 4g antenna and booster box. He gets internet of 30mb/8mb but it's capped at </w:t>
      </w:r>
      <w:proofErr w:type="gramStart"/>
      <w:r w:rsidRPr="003747EA">
        <w:rPr>
          <w:rFonts w:asciiTheme="minorHAnsi" w:hAnsiTheme="minorHAnsi"/>
        </w:rPr>
        <w:t>16gb</w:t>
      </w:r>
      <w:proofErr w:type="gramEnd"/>
      <w:r w:rsidRPr="003747EA">
        <w:rPr>
          <w:rFonts w:asciiTheme="minorHAnsi" w:hAnsiTheme="minorHAnsi"/>
        </w:rPr>
        <w:t xml:space="preserve"> per month and the signal gets weaker when it rains so it's only really used in an emergency.  </w:t>
      </w:r>
    </w:p>
    <w:p w:rsidR="003747EA" w:rsidRPr="003747EA" w:rsidRDefault="003747EA" w:rsidP="003747EA">
      <w:pPr>
        <w:pStyle w:val="Body2"/>
        <w:spacing w:line="360" w:lineRule="auto"/>
        <w:ind w:firstLine="0"/>
        <w:rPr>
          <w:rFonts w:asciiTheme="minorHAnsi" w:hAnsiTheme="minorHAnsi"/>
        </w:rPr>
      </w:pPr>
    </w:p>
    <w:p w:rsidR="003747EA" w:rsidRPr="003747EA" w:rsidRDefault="003747EA" w:rsidP="003747EA">
      <w:pPr>
        <w:pStyle w:val="Body2"/>
        <w:spacing w:line="360" w:lineRule="auto"/>
        <w:ind w:firstLine="0"/>
        <w:rPr>
          <w:rFonts w:asciiTheme="minorHAnsi" w:hAnsiTheme="minorHAnsi"/>
          <w:b/>
          <w:bCs/>
        </w:rPr>
      </w:pPr>
      <w:proofErr w:type="spellStart"/>
      <w:r w:rsidRPr="003747EA">
        <w:rPr>
          <w:rFonts w:asciiTheme="minorHAnsi" w:hAnsiTheme="minorHAnsi"/>
          <w:b/>
          <w:bCs/>
        </w:rPr>
        <w:t>Voneus</w:t>
      </w:r>
      <w:proofErr w:type="spellEnd"/>
      <w:r w:rsidRPr="003747EA">
        <w:rPr>
          <w:rFonts w:asciiTheme="minorHAnsi" w:hAnsiTheme="minorHAnsi"/>
          <w:b/>
          <w:bCs/>
        </w:rPr>
        <w:t xml:space="preserve"> in summary:</w:t>
      </w:r>
    </w:p>
    <w:p w:rsidR="003747EA" w:rsidRPr="003747EA" w:rsidRDefault="003747EA" w:rsidP="003747EA">
      <w:pPr>
        <w:pStyle w:val="Body"/>
        <w:spacing w:before="160" w:line="288" w:lineRule="auto"/>
        <w:rPr>
          <w:rFonts w:asciiTheme="minorHAnsi" w:hAnsiTheme="minorHAnsi"/>
          <w:sz w:val="24"/>
          <w:szCs w:val="24"/>
        </w:rPr>
      </w:pPr>
      <w:proofErr w:type="spellStart"/>
      <w:r w:rsidRPr="003747EA">
        <w:rPr>
          <w:rFonts w:asciiTheme="minorHAnsi" w:hAnsiTheme="minorHAnsi"/>
          <w:sz w:val="24"/>
          <w:szCs w:val="24"/>
        </w:rPr>
        <w:t>Voneus</w:t>
      </w:r>
      <w:proofErr w:type="spellEnd"/>
      <w:r w:rsidRPr="003747EA">
        <w:rPr>
          <w:rFonts w:asciiTheme="minorHAnsi" w:hAnsiTheme="minorHAnsi"/>
          <w:sz w:val="24"/>
          <w:szCs w:val="24"/>
        </w:rPr>
        <w:t xml:space="preserve"> uses wireless transmission from the nearest Virgin or BT source using a transmitter which must be within 10 km of the targeted community.   </w:t>
      </w:r>
    </w:p>
    <w:p w:rsidR="003747EA" w:rsidRPr="003747EA" w:rsidRDefault="003747EA" w:rsidP="003747EA">
      <w:pPr>
        <w:pStyle w:val="Body"/>
        <w:spacing w:before="160" w:line="288" w:lineRule="auto"/>
        <w:rPr>
          <w:rFonts w:asciiTheme="minorHAnsi" w:hAnsiTheme="minorHAnsi"/>
          <w:sz w:val="24"/>
          <w:szCs w:val="24"/>
        </w:rPr>
      </w:pPr>
      <w:proofErr w:type="spellStart"/>
      <w:r w:rsidRPr="003747EA">
        <w:rPr>
          <w:rFonts w:asciiTheme="minorHAnsi" w:hAnsiTheme="minorHAnsi"/>
          <w:sz w:val="24"/>
          <w:szCs w:val="24"/>
        </w:rPr>
        <w:t>Voneus</w:t>
      </w:r>
      <w:proofErr w:type="spellEnd"/>
      <w:r w:rsidRPr="003747EA">
        <w:rPr>
          <w:rFonts w:asciiTheme="minorHAnsi" w:hAnsiTheme="minorHAnsi"/>
          <w:sz w:val="24"/>
          <w:szCs w:val="24"/>
        </w:rPr>
        <w:t xml:space="preserve"> requires a commitment of a minimum of 60 households to justify the </w:t>
      </w:r>
      <w:proofErr w:type="spellStart"/>
      <w:r w:rsidRPr="003747EA">
        <w:rPr>
          <w:rFonts w:asciiTheme="minorHAnsi" w:hAnsiTheme="minorHAnsi"/>
          <w:sz w:val="24"/>
          <w:szCs w:val="24"/>
        </w:rPr>
        <w:t>programme</w:t>
      </w:r>
      <w:proofErr w:type="spellEnd"/>
      <w:r w:rsidRPr="003747EA">
        <w:rPr>
          <w:rFonts w:asciiTheme="minorHAnsi" w:hAnsiTheme="minorHAnsi"/>
          <w:sz w:val="24"/>
          <w:szCs w:val="24"/>
        </w:rPr>
        <w:t xml:space="preserve">.  There will be an installation fee of £150 per house. </w:t>
      </w:r>
      <w:proofErr w:type="spellStart"/>
      <w:r w:rsidRPr="003747EA">
        <w:rPr>
          <w:rFonts w:asciiTheme="minorHAnsi" w:hAnsiTheme="minorHAnsi"/>
          <w:sz w:val="24"/>
          <w:szCs w:val="24"/>
        </w:rPr>
        <w:t>Voneus</w:t>
      </w:r>
      <w:proofErr w:type="spellEnd"/>
      <w:r w:rsidRPr="003747EA">
        <w:rPr>
          <w:rFonts w:asciiTheme="minorHAnsi" w:hAnsiTheme="minorHAnsi"/>
          <w:sz w:val="24"/>
          <w:szCs w:val="24"/>
        </w:rPr>
        <w:t xml:space="preserve"> will deliver 100Mbps with a download limit of </w:t>
      </w:r>
      <w:proofErr w:type="gramStart"/>
      <w:r w:rsidRPr="003747EA">
        <w:rPr>
          <w:rFonts w:asciiTheme="minorHAnsi" w:hAnsiTheme="minorHAnsi"/>
          <w:sz w:val="24"/>
          <w:szCs w:val="24"/>
        </w:rPr>
        <w:t>20Gb</w:t>
      </w:r>
      <w:proofErr w:type="gramEnd"/>
      <w:r w:rsidRPr="003747EA">
        <w:rPr>
          <w:rFonts w:asciiTheme="minorHAnsi" w:hAnsiTheme="minorHAnsi"/>
          <w:sz w:val="24"/>
          <w:szCs w:val="24"/>
        </w:rPr>
        <w:t xml:space="preserve"> per month at £20 per month. Unlimited usage at 100 Mbps will be £35 per month. Users can also have a land line rental at £12 per month.   </w:t>
      </w:r>
    </w:p>
    <w:p w:rsidR="003747EA" w:rsidRPr="003747EA" w:rsidRDefault="003747EA" w:rsidP="003747EA">
      <w:pPr>
        <w:pStyle w:val="Body"/>
        <w:spacing w:before="160" w:line="288" w:lineRule="auto"/>
        <w:rPr>
          <w:rFonts w:asciiTheme="minorHAnsi" w:hAnsiTheme="minorHAnsi"/>
          <w:sz w:val="24"/>
          <w:szCs w:val="24"/>
        </w:rPr>
      </w:pPr>
      <w:proofErr w:type="spellStart"/>
      <w:r w:rsidRPr="003747EA">
        <w:rPr>
          <w:rFonts w:asciiTheme="minorHAnsi" w:hAnsiTheme="minorHAnsi"/>
          <w:sz w:val="24"/>
          <w:szCs w:val="24"/>
        </w:rPr>
        <w:t>Voneus</w:t>
      </w:r>
      <w:proofErr w:type="spellEnd"/>
      <w:r w:rsidRPr="003747EA">
        <w:rPr>
          <w:rFonts w:asciiTheme="minorHAnsi" w:hAnsiTheme="minorHAnsi"/>
          <w:sz w:val="24"/>
          <w:szCs w:val="24"/>
        </w:rPr>
        <w:t xml:space="preserve"> has taken the opportunity to look at the geography of Ickwell &amp; Northill and concluded that a mast on the Northill church tower would do the job; but this is just preliminary survey work. </w:t>
      </w:r>
      <w:proofErr w:type="spellStart"/>
      <w:r w:rsidRPr="003747EA">
        <w:rPr>
          <w:rFonts w:asciiTheme="minorHAnsi" w:hAnsiTheme="minorHAnsi"/>
          <w:sz w:val="24"/>
          <w:szCs w:val="24"/>
        </w:rPr>
        <w:t>Voneus</w:t>
      </w:r>
      <w:proofErr w:type="spellEnd"/>
      <w:r w:rsidR="0066315E">
        <w:rPr>
          <w:rFonts w:asciiTheme="minorHAnsi" w:hAnsiTheme="minorHAnsi"/>
          <w:sz w:val="24"/>
          <w:szCs w:val="24"/>
        </w:rPr>
        <w:t xml:space="preserve"> has been advised</w:t>
      </w:r>
      <w:r w:rsidRPr="003747EA">
        <w:rPr>
          <w:rFonts w:asciiTheme="minorHAnsi" w:hAnsiTheme="minorHAnsi"/>
          <w:sz w:val="24"/>
          <w:szCs w:val="24"/>
        </w:rPr>
        <w:t xml:space="preserve"> that we will be in contact if the </w:t>
      </w:r>
      <w:proofErr w:type="spellStart"/>
      <w:r w:rsidRPr="003747EA">
        <w:rPr>
          <w:rFonts w:asciiTheme="minorHAnsi" w:hAnsiTheme="minorHAnsi"/>
          <w:sz w:val="24"/>
          <w:szCs w:val="24"/>
        </w:rPr>
        <w:t>Neighbourhood</w:t>
      </w:r>
      <w:proofErr w:type="spellEnd"/>
      <w:r w:rsidRPr="003747EA">
        <w:rPr>
          <w:rFonts w:asciiTheme="minorHAnsi" w:hAnsiTheme="minorHAnsi"/>
          <w:sz w:val="24"/>
          <w:szCs w:val="24"/>
        </w:rPr>
        <w:t xml:space="preserve"> Planning Team and the community decide to go down this route.</w:t>
      </w:r>
    </w:p>
    <w:p w:rsidR="003747EA" w:rsidRPr="003747EA" w:rsidRDefault="003747EA" w:rsidP="003747EA">
      <w:pPr>
        <w:pStyle w:val="Body"/>
        <w:spacing w:before="160" w:line="288" w:lineRule="auto"/>
        <w:rPr>
          <w:rFonts w:asciiTheme="minorHAnsi" w:hAnsiTheme="minorHAnsi"/>
          <w:b/>
          <w:bCs/>
          <w:sz w:val="24"/>
          <w:szCs w:val="24"/>
        </w:rPr>
      </w:pPr>
      <w:r w:rsidRPr="003747EA">
        <w:rPr>
          <w:rFonts w:asciiTheme="minorHAnsi" w:hAnsiTheme="minorHAnsi"/>
          <w:b/>
          <w:bCs/>
          <w:sz w:val="24"/>
          <w:szCs w:val="24"/>
        </w:rPr>
        <w:t xml:space="preserve">CBC/BT Open Reach: </w:t>
      </w:r>
    </w:p>
    <w:p w:rsidR="003747EA" w:rsidRPr="003747EA" w:rsidRDefault="003747EA" w:rsidP="003747EA">
      <w:pPr>
        <w:pStyle w:val="Body"/>
        <w:spacing w:before="160" w:line="288" w:lineRule="auto"/>
        <w:rPr>
          <w:sz w:val="24"/>
        </w:rPr>
      </w:pPr>
      <w:r>
        <w:rPr>
          <w:sz w:val="24"/>
        </w:rPr>
        <w:t xml:space="preserve">A member of the group </w:t>
      </w:r>
      <w:r w:rsidRPr="003747EA">
        <w:rPr>
          <w:sz w:val="24"/>
        </w:rPr>
        <w:t xml:space="preserve">has been in discussion with BT and reports as follows: </w:t>
      </w:r>
    </w:p>
    <w:p w:rsidR="003747EA" w:rsidRPr="003747EA" w:rsidRDefault="003747EA" w:rsidP="003747EA">
      <w:pPr>
        <w:pStyle w:val="Body"/>
        <w:spacing w:before="160" w:line="288" w:lineRule="auto"/>
        <w:rPr>
          <w:iCs/>
          <w:sz w:val="24"/>
        </w:rPr>
      </w:pPr>
      <w:r w:rsidRPr="003747EA">
        <w:rPr>
          <w:iCs/>
          <w:sz w:val="24"/>
        </w:rPr>
        <w:t>The term ‘</w:t>
      </w:r>
      <w:r w:rsidRPr="00FF4F5B">
        <w:rPr>
          <w:iCs/>
          <w:sz w:val="24"/>
          <w:lang w:val="en-GB"/>
        </w:rPr>
        <w:t>fibre</w:t>
      </w:r>
      <w:r w:rsidRPr="003747EA">
        <w:rPr>
          <w:iCs/>
          <w:sz w:val="24"/>
          <w:lang w:val="es-ES_tradnl"/>
        </w:rPr>
        <w:t xml:space="preserve"> </w:t>
      </w:r>
      <w:proofErr w:type="spellStart"/>
      <w:r w:rsidRPr="003747EA">
        <w:rPr>
          <w:iCs/>
          <w:sz w:val="24"/>
          <w:lang w:val="es-ES_tradnl"/>
        </w:rPr>
        <w:t>rollout</w:t>
      </w:r>
      <w:proofErr w:type="spellEnd"/>
      <w:r w:rsidRPr="003747EA">
        <w:rPr>
          <w:iCs/>
          <w:sz w:val="24"/>
        </w:rPr>
        <w:t xml:space="preserve">’ is perceived as some vastly expensive, </w:t>
      </w:r>
      <w:r w:rsidRPr="00FF4F5B">
        <w:rPr>
          <w:iCs/>
          <w:sz w:val="24"/>
          <w:lang w:val="en-GB"/>
        </w:rPr>
        <w:t>labour</w:t>
      </w:r>
      <w:r w:rsidRPr="003747EA">
        <w:rPr>
          <w:iCs/>
          <w:sz w:val="24"/>
        </w:rPr>
        <w:t xml:space="preserve"> intensive, cable laying exercise.  For those that don’t know what the BT </w:t>
      </w:r>
      <w:r w:rsidRPr="00FF4F5B">
        <w:rPr>
          <w:iCs/>
          <w:sz w:val="24"/>
          <w:lang w:val="en-GB"/>
        </w:rPr>
        <w:t>fibre</w:t>
      </w:r>
      <w:r w:rsidRPr="003747EA">
        <w:rPr>
          <w:iCs/>
          <w:sz w:val="24"/>
        </w:rPr>
        <w:t xml:space="preserve"> rollout entails apparently most if not all Telecom Exchanges have a gigabit connection to the rest of the network already.  </w:t>
      </w:r>
      <w:r w:rsidRPr="00FF4F5B">
        <w:rPr>
          <w:iCs/>
          <w:sz w:val="24"/>
          <w:lang w:val="en-GB"/>
        </w:rPr>
        <w:t>Fibre</w:t>
      </w:r>
      <w:r w:rsidRPr="003747EA">
        <w:rPr>
          <w:iCs/>
          <w:sz w:val="24"/>
        </w:rPr>
        <w:t xml:space="preserve"> rollout involves </w:t>
      </w:r>
      <w:proofErr w:type="spellStart"/>
      <w:r w:rsidRPr="003747EA">
        <w:rPr>
          <w:iCs/>
          <w:sz w:val="24"/>
        </w:rPr>
        <w:t>siting</w:t>
      </w:r>
      <w:proofErr w:type="spellEnd"/>
      <w:r w:rsidRPr="003747EA">
        <w:rPr>
          <w:iCs/>
          <w:sz w:val="24"/>
        </w:rPr>
        <w:t xml:space="preserve"> the green boxes (the </w:t>
      </w:r>
      <w:r w:rsidRPr="00FF4F5B">
        <w:rPr>
          <w:iCs/>
          <w:sz w:val="24"/>
          <w:lang w:val="en-GB"/>
        </w:rPr>
        <w:t>fibre</w:t>
      </w:r>
      <w:r w:rsidRPr="003747EA">
        <w:rPr>
          <w:iCs/>
          <w:sz w:val="24"/>
        </w:rPr>
        <w:t xml:space="preserve"> boxes) outside of the exchange and it is this that households make the connection to.  </w:t>
      </w:r>
      <w:r w:rsidR="00C17AEF">
        <w:rPr>
          <w:iCs/>
          <w:sz w:val="24"/>
        </w:rPr>
        <w:t>T</w:t>
      </w:r>
      <w:r w:rsidRPr="003747EA">
        <w:rPr>
          <w:iCs/>
          <w:sz w:val="24"/>
        </w:rPr>
        <w:t xml:space="preserve">he connection from the green box to each home is carried over the existing copper wires to the BT socket already in our homes.  It is not the case that roads need to be dug up to lay new </w:t>
      </w:r>
      <w:r w:rsidRPr="00FF4F5B">
        <w:rPr>
          <w:iCs/>
          <w:sz w:val="24"/>
          <w:lang w:val="en-GB"/>
        </w:rPr>
        <w:t>fibre</w:t>
      </w:r>
      <w:r w:rsidRPr="003747EA">
        <w:rPr>
          <w:iCs/>
          <w:sz w:val="24"/>
        </w:rPr>
        <w:t xml:space="preserve"> cables to each home.  There will clearly be work involved in re-patching each connection, taking it out of the Exchange and routing it through the </w:t>
      </w:r>
      <w:r w:rsidRPr="00FF4F5B">
        <w:rPr>
          <w:iCs/>
          <w:sz w:val="24"/>
          <w:lang w:val="en-GB"/>
        </w:rPr>
        <w:t>fibre</w:t>
      </w:r>
      <w:r w:rsidRPr="003747EA">
        <w:rPr>
          <w:iCs/>
          <w:sz w:val="24"/>
        </w:rPr>
        <w:t xml:space="preserve"> green box, but this is a relatively quick task. </w:t>
      </w:r>
    </w:p>
    <w:p w:rsidR="00176770" w:rsidRPr="003747EA" w:rsidRDefault="003747EA" w:rsidP="003747EA">
      <w:pPr>
        <w:rPr>
          <w:sz w:val="28"/>
        </w:rPr>
      </w:pPr>
      <w:r w:rsidRPr="003747EA">
        <w:rPr>
          <w:sz w:val="24"/>
        </w:rPr>
        <w:t xml:space="preserve">CBC does provide funding, so there should be no installation costs for our households. CBC confirms of course that actual speeds involved will vary by distance from the “Green Box”; but the minimum speed will be 24Mbps. </w:t>
      </w:r>
    </w:p>
    <w:p w:rsidR="00850590" w:rsidRDefault="00850590" w:rsidP="003747EA">
      <w:pPr>
        <w:pStyle w:val="Body"/>
        <w:spacing w:before="160" w:line="288" w:lineRule="auto"/>
        <w:rPr>
          <w:b/>
          <w:bCs/>
          <w:sz w:val="24"/>
          <w:szCs w:val="24"/>
        </w:rPr>
      </w:pPr>
    </w:p>
    <w:p w:rsidR="003747EA" w:rsidRPr="003747EA" w:rsidRDefault="003747EA" w:rsidP="003747EA">
      <w:pPr>
        <w:pStyle w:val="Body"/>
        <w:spacing w:before="160" w:line="288" w:lineRule="auto"/>
        <w:rPr>
          <w:b/>
          <w:bCs/>
          <w:sz w:val="24"/>
          <w:szCs w:val="24"/>
        </w:rPr>
      </w:pPr>
      <w:r w:rsidRPr="003747EA">
        <w:rPr>
          <w:b/>
          <w:bCs/>
          <w:sz w:val="24"/>
          <w:szCs w:val="24"/>
        </w:rPr>
        <w:t xml:space="preserve">Summary: </w:t>
      </w:r>
    </w:p>
    <w:p w:rsidR="00EC33DC" w:rsidRDefault="003747EA" w:rsidP="003747EA">
      <w:pPr>
        <w:pStyle w:val="Body"/>
        <w:spacing w:before="160" w:line="288" w:lineRule="auto"/>
        <w:rPr>
          <w:sz w:val="24"/>
          <w:szCs w:val="24"/>
        </w:rPr>
      </w:pPr>
      <w:r w:rsidRPr="003747EA">
        <w:rPr>
          <w:sz w:val="24"/>
          <w:szCs w:val="24"/>
        </w:rPr>
        <w:lastRenderedPageBreak/>
        <w:t xml:space="preserve">The choice is delivery time versus local investment. This decision is for the </w:t>
      </w:r>
      <w:proofErr w:type="spellStart"/>
      <w:r w:rsidRPr="003747EA">
        <w:rPr>
          <w:sz w:val="24"/>
          <w:szCs w:val="24"/>
        </w:rPr>
        <w:t>Neighbourhood</w:t>
      </w:r>
      <w:proofErr w:type="spellEnd"/>
      <w:r w:rsidRPr="003747EA">
        <w:rPr>
          <w:sz w:val="24"/>
          <w:szCs w:val="24"/>
        </w:rPr>
        <w:t xml:space="preserve"> Planners; but I would question investing in alternative commercial technology only to have this rendered redundant by a BT </w:t>
      </w:r>
      <w:r w:rsidRPr="00FF4F5B">
        <w:rPr>
          <w:sz w:val="24"/>
          <w:szCs w:val="24"/>
          <w:lang w:val="en-GB"/>
        </w:rPr>
        <w:t>Fibre</w:t>
      </w:r>
      <w:r w:rsidRPr="003747EA">
        <w:rPr>
          <w:sz w:val="24"/>
          <w:szCs w:val="24"/>
        </w:rPr>
        <w:t xml:space="preserve"> rollout in 18 months. Admittedly, there could be delays, so if the CBC/BT option is chosen we would need to keep the pressure on BT and CBC.</w:t>
      </w:r>
    </w:p>
    <w:p w:rsidR="00877B6C" w:rsidRDefault="00877B6C" w:rsidP="003747EA">
      <w:pPr>
        <w:pStyle w:val="Body"/>
        <w:spacing w:before="160" w:line="288" w:lineRule="auto"/>
        <w:rPr>
          <w:sz w:val="24"/>
          <w:szCs w:val="24"/>
        </w:rPr>
      </w:pPr>
      <w:r>
        <w:rPr>
          <w:sz w:val="24"/>
          <w:szCs w:val="24"/>
        </w:rPr>
        <w:t xml:space="preserve">An additional step that could be taken to ensure that developers and builders of new properties and business units should take note of guidance that </w:t>
      </w:r>
      <w:r w:rsidR="002713DE">
        <w:rPr>
          <w:sz w:val="24"/>
          <w:szCs w:val="24"/>
        </w:rPr>
        <w:t xml:space="preserve">is in the NP regarding access to HSB </w:t>
      </w:r>
      <w:r w:rsidR="00FF4F5B">
        <w:rPr>
          <w:sz w:val="24"/>
          <w:szCs w:val="24"/>
        </w:rPr>
        <w:t>(See</w:t>
      </w:r>
      <w:r w:rsidR="002713DE">
        <w:rPr>
          <w:sz w:val="24"/>
          <w:szCs w:val="24"/>
        </w:rPr>
        <w:t xml:space="preserve"> </w:t>
      </w:r>
      <w:proofErr w:type="spellStart"/>
      <w:r w:rsidR="002713DE">
        <w:rPr>
          <w:sz w:val="24"/>
          <w:szCs w:val="24"/>
        </w:rPr>
        <w:t>Arlesey</w:t>
      </w:r>
      <w:proofErr w:type="spellEnd"/>
      <w:r w:rsidR="002713DE">
        <w:rPr>
          <w:sz w:val="24"/>
          <w:szCs w:val="24"/>
        </w:rPr>
        <w:t xml:space="preserve"> Draft </w:t>
      </w:r>
      <w:proofErr w:type="spellStart"/>
      <w:r w:rsidR="002713DE">
        <w:rPr>
          <w:sz w:val="24"/>
          <w:szCs w:val="24"/>
        </w:rPr>
        <w:t>Neighbourhood</w:t>
      </w:r>
      <w:proofErr w:type="spellEnd"/>
      <w:r w:rsidR="002713DE">
        <w:rPr>
          <w:sz w:val="24"/>
          <w:szCs w:val="24"/>
        </w:rPr>
        <w:t xml:space="preserve"> Plan</w:t>
      </w:r>
      <w:r w:rsidR="001D4A94">
        <w:rPr>
          <w:sz w:val="24"/>
          <w:szCs w:val="24"/>
        </w:rPr>
        <w:t>)</w:t>
      </w:r>
      <w:r w:rsidR="002713DE">
        <w:rPr>
          <w:sz w:val="24"/>
          <w:szCs w:val="24"/>
        </w:rPr>
        <w:t>.</w:t>
      </w:r>
    </w:p>
    <w:p w:rsidR="00EC33DC" w:rsidRDefault="00EC33DC" w:rsidP="00EC33DC">
      <w:pPr>
        <w:rPr>
          <w:sz w:val="24"/>
        </w:rPr>
      </w:pPr>
    </w:p>
    <w:p w:rsidR="001D4A94" w:rsidRPr="00850590" w:rsidRDefault="001D4A94" w:rsidP="00EC33DC">
      <w:pPr>
        <w:rPr>
          <w:b/>
          <w:sz w:val="24"/>
        </w:rPr>
      </w:pPr>
      <w:r w:rsidRPr="00850590">
        <w:rPr>
          <w:b/>
          <w:sz w:val="24"/>
        </w:rPr>
        <w:t>Appendix</w:t>
      </w:r>
    </w:p>
    <w:p w:rsidR="00AF5048" w:rsidRDefault="009B761F" w:rsidP="00AF5048">
      <w:pPr>
        <w:pStyle w:val="Body"/>
        <w:rPr>
          <w:rFonts w:ascii="Tahoma" w:hAnsi="Tahoma" w:cs="Tahoma"/>
          <w:b/>
          <w:bCs/>
          <w:sz w:val="24"/>
          <w:szCs w:val="24"/>
        </w:rPr>
      </w:pPr>
      <w:r>
        <w:rPr>
          <w:noProof/>
          <w:lang w:val="en-GB"/>
        </w:rPr>
        <w:drawing>
          <wp:anchor distT="152400" distB="152400" distL="152400" distR="152400" simplePos="0" relativeHeight="251659264" behindDoc="0" locked="0" layoutInCell="1" allowOverlap="1">
            <wp:simplePos x="0" y="0"/>
            <wp:positionH relativeFrom="margin">
              <wp:posOffset>19050</wp:posOffset>
            </wp:positionH>
            <wp:positionV relativeFrom="line">
              <wp:posOffset>273050</wp:posOffset>
            </wp:positionV>
            <wp:extent cx="5972500" cy="421888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duk-2_tcm3-14096.jpg"/>
                    <pic:cNvPicPr>
                      <a:picLocks noChangeAspect="1"/>
                    </pic:cNvPicPr>
                  </pic:nvPicPr>
                  <pic:blipFill>
                    <a:blip r:embed="rId7" cstate="print">
                      <a:extLst/>
                    </a:blip>
                    <a:stretch>
                      <a:fillRect/>
                    </a:stretch>
                  </pic:blipFill>
                  <pic:spPr>
                    <a:xfrm>
                      <a:off x="0" y="0"/>
                      <a:ext cx="5972500" cy="4218887"/>
                    </a:xfrm>
                    <a:prstGeom prst="rect">
                      <a:avLst/>
                    </a:prstGeom>
                    <a:ln w="12700" cap="flat">
                      <a:noFill/>
                      <a:miter lim="400000"/>
                    </a:ln>
                    <a:effectLst/>
                  </pic:spPr>
                </pic:pic>
              </a:graphicData>
            </a:graphic>
          </wp:anchor>
        </w:drawing>
      </w:r>
    </w:p>
    <w:sectPr w:rsidR="00AF5048" w:rsidSect="001D4A94">
      <w:headerReference w:type="default" r:id="rId8"/>
      <w:footerReference w:type="default" r:id="rId9"/>
      <w:pgSz w:w="11906" w:h="16838"/>
      <w:pgMar w:top="1135"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C7" w:rsidRDefault="006C30C7" w:rsidP="004D4A56">
      <w:pPr>
        <w:spacing w:after="0"/>
      </w:pPr>
      <w:r>
        <w:separator/>
      </w:r>
    </w:p>
  </w:endnote>
  <w:endnote w:type="continuationSeparator" w:id="0">
    <w:p w:rsidR="006C30C7" w:rsidRDefault="006C30C7" w:rsidP="004D4A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35226"/>
      <w:docPartObj>
        <w:docPartGallery w:val="Page Numbers (Bottom of Page)"/>
        <w:docPartUnique/>
      </w:docPartObj>
    </w:sdtPr>
    <w:sdtEndPr>
      <w:rPr>
        <w:noProof/>
      </w:rPr>
    </w:sdtEndPr>
    <w:sdtContent>
      <w:p w:rsidR="00717ABE" w:rsidRDefault="008611FC">
        <w:pPr>
          <w:pStyle w:val="Footer"/>
          <w:jc w:val="center"/>
        </w:pPr>
        <w:r>
          <w:fldChar w:fldCharType="begin"/>
        </w:r>
        <w:r w:rsidR="00717ABE">
          <w:instrText xml:space="preserve"> PAGE   \* MERGEFORMAT </w:instrText>
        </w:r>
        <w:r>
          <w:fldChar w:fldCharType="separate"/>
        </w:r>
        <w:r w:rsidR="0005396E">
          <w:rPr>
            <w:noProof/>
          </w:rPr>
          <w:t>1</w:t>
        </w:r>
        <w:r>
          <w:rPr>
            <w:noProof/>
          </w:rPr>
          <w:fldChar w:fldCharType="end"/>
        </w:r>
      </w:p>
    </w:sdtContent>
  </w:sdt>
  <w:p w:rsidR="00717ABE" w:rsidRDefault="00717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C7" w:rsidRDefault="006C30C7" w:rsidP="004D4A56">
      <w:pPr>
        <w:spacing w:after="0"/>
      </w:pPr>
      <w:r>
        <w:separator/>
      </w:r>
    </w:p>
  </w:footnote>
  <w:footnote w:type="continuationSeparator" w:id="0">
    <w:p w:rsidR="006C30C7" w:rsidRDefault="006C30C7" w:rsidP="004D4A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0B" w:rsidRDefault="00F4050B">
    <w:pPr>
      <w:pStyle w:val="Header"/>
    </w:pPr>
    <w:r>
      <w:t>Business WG Report v.</w:t>
    </w:r>
    <w:r w:rsidR="00A74F38">
      <w:t>3</w:t>
    </w:r>
    <w:r>
      <w:t xml:space="preserve"> </w:t>
    </w:r>
    <w:r w:rsidR="00A74F38">
      <w:t>1210</w:t>
    </w:r>
    <w:r>
      <w:t>16</w:t>
    </w:r>
  </w:p>
  <w:p w:rsidR="00F4050B" w:rsidRDefault="00F40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FFB"/>
    <w:multiLevelType w:val="hybridMultilevel"/>
    <w:tmpl w:val="EAEC06F6"/>
    <w:lvl w:ilvl="0" w:tplc="3040840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9A835CE"/>
    <w:multiLevelType w:val="hybridMultilevel"/>
    <w:tmpl w:val="658037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834CD"/>
    <w:multiLevelType w:val="hybridMultilevel"/>
    <w:tmpl w:val="A5B6DD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5F6BCE"/>
    <w:multiLevelType w:val="hybridMultilevel"/>
    <w:tmpl w:val="0622B69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02851"/>
    <w:multiLevelType w:val="hybridMultilevel"/>
    <w:tmpl w:val="99CCB264"/>
    <w:lvl w:ilvl="0" w:tplc="3A7C3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8C225E"/>
    <w:multiLevelType w:val="hybridMultilevel"/>
    <w:tmpl w:val="685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4C74"/>
    <w:multiLevelType w:val="hybridMultilevel"/>
    <w:tmpl w:val="9DB6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24022"/>
    <w:multiLevelType w:val="hybridMultilevel"/>
    <w:tmpl w:val="43A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5021AB"/>
    <w:multiLevelType w:val="hybridMultilevel"/>
    <w:tmpl w:val="EB20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31C0C"/>
    <w:multiLevelType w:val="hybridMultilevel"/>
    <w:tmpl w:val="716A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A2088A"/>
    <w:multiLevelType w:val="hybridMultilevel"/>
    <w:tmpl w:val="4900F082"/>
    <w:lvl w:ilvl="0" w:tplc="C860B828">
      <w:numFmt w:val="bullet"/>
      <w:lvlText w:val="•"/>
      <w:lvlJc w:val="left"/>
      <w:pPr>
        <w:ind w:left="786" w:hanging="360"/>
      </w:pPr>
      <w:rPr>
        <w:rFonts w:ascii="Calibri" w:eastAsiaTheme="minorHAnsi" w:hAnsi="Calibri" w:cs="Aria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84D6F78"/>
    <w:multiLevelType w:val="multilevel"/>
    <w:tmpl w:val="763C6F8A"/>
    <w:lvl w:ilvl="0">
      <w:numFmt w:val="bullet"/>
      <w:lvlText w:val="•"/>
      <w:lvlJc w:val="left"/>
      <w:pPr>
        <w:tabs>
          <w:tab w:val="num" w:pos="1418"/>
        </w:tabs>
        <w:ind w:left="1418" w:hanging="284"/>
      </w:pPr>
      <w:rPr>
        <w:position w:val="0"/>
        <w:sz w:val="22"/>
        <w:szCs w:val="22"/>
      </w:rPr>
    </w:lvl>
    <w:lvl w:ilvl="1">
      <w:start w:val="1"/>
      <w:numFmt w:val="bullet"/>
      <w:lvlText w:val=""/>
      <w:lvlJc w:val="left"/>
      <w:pPr>
        <w:tabs>
          <w:tab w:val="num" w:pos="1440"/>
        </w:tabs>
        <w:ind w:left="1440" w:hanging="360"/>
      </w:pPr>
      <w:rPr>
        <w:rFonts w:ascii="Symbol" w:hAnsi="Symbol" w:hint="default"/>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6F22408B"/>
    <w:multiLevelType w:val="hybridMultilevel"/>
    <w:tmpl w:val="BCC2D1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7478725E"/>
    <w:multiLevelType w:val="hybridMultilevel"/>
    <w:tmpl w:val="B13E42BA"/>
    <w:lvl w:ilvl="0" w:tplc="0809000F">
      <w:start w:val="1"/>
      <w:numFmt w:val="decimal"/>
      <w:lvlText w:val="%1."/>
      <w:lvlJc w:val="left"/>
      <w:pPr>
        <w:ind w:left="4046" w:hanging="360"/>
      </w:p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4">
    <w:nsid w:val="77461122"/>
    <w:multiLevelType w:val="hybridMultilevel"/>
    <w:tmpl w:val="8ADC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583BE4"/>
    <w:multiLevelType w:val="hybridMultilevel"/>
    <w:tmpl w:val="B4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A421CF"/>
    <w:multiLevelType w:val="hybridMultilevel"/>
    <w:tmpl w:val="C1B0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
  </w:num>
  <w:num w:numId="5">
    <w:abstractNumId w:val="13"/>
  </w:num>
  <w:num w:numId="6">
    <w:abstractNumId w:val="6"/>
  </w:num>
  <w:num w:numId="7">
    <w:abstractNumId w:val="8"/>
  </w:num>
  <w:num w:numId="8">
    <w:abstractNumId w:val="9"/>
  </w:num>
  <w:num w:numId="9">
    <w:abstractNumId w:val="15"/>
  </w:num>
  <w:num w:numId="10">
    <w:abstractNumId w:val="5"/>
  </w:num>
  <w:num w:numId="11">
    <w:abstractNumId w:val="3"/>
  </w:num>
  <w:num w:numId="12">
    <w:abstractNumId w:val="12"/>
  </w:num>
  <w:num w:numId="13">
    <w:abstractNumId w:val="10"/>
  </w:num>
  <w:num w:numId="14">
    <w:abstractNumId w:val="14"/>
  </w:num>
  <w:num w:numId="15">
    <w:abstractNumId w:val="4"/>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F5048"/>
    <w:rsid w:val="00050517"/>
    <w:rsid w:val="0005396E"/>
    <w:rsid w:val="00092310"/>
    <w:rsid w:val="000C3355"/>
    <w:rsid w:val="000D4B04"/>
    <w:rsid w:val="00116655"/>
    <w:rsid w:val="001248FB"/>
    <w:rsid w:val="00126597"/>
    <w:rsid w:val="00133B1C"/>
    <w:rsid w:val="00141D98"/>
    <w:rsid w:val="00161C3D"/>
    <w:rsid w:val="00176770"/>
    <w:rsid w:val="001878F9"/>
    <w:rsid w:val="001B28B6"/>
    <w:rsid w:val="001B66E6"/>
    <w:rsid w:val="001D4355"/>
    <w:rsid w:val="001D4A94"/>
    <w:rsid w:val="001F2CFB"/>
    <w:rsid w:val="002274C9"/>
    <w:rsid w:val="00233436"/>
    <w:rsid w:val="002713DE"/>
    <w:rsid w:val="002B5023"/>
    <w:rsid w:val="002D35E2"/>
    <w:rsid w:val="0033120C"/>
    <w:rsid w:val="00335F3F"/>
    <w:rsid w:val="0034344D"/>
    <w:rsid w:val="003747EA"/>
    <w:rsid w:val="00393815"/>
    <w:rsid w:val="003C49D4"/>
    <w:rsid w:val="003D3AF4"/>
    <w:rsid w:val="004659B4"/>
    <w:rsid w:val="00481EFE"/>
    <w:rsid w:val="00484C8C"/>
    <w:rsid w:val="004973BA"/>
    <w:rsid w:val="004B4CD7"/>
    <w:rsid w:val="004D4A56"/>
    <w:rsid w:val="004E321F"/>
    <w:rsid w:val="00510496"/>
    <w:rsid w:val="0058243C"/>
    <w:rsid w:val="00624CDC"/>
    <w:rsid w:val="00633371"/>
    <w:rsid w:val="006404E9"/>
    <w:rsid w:val="0066315E"/>
    <w:rsid w:val="0068788F"/>
    <w:rsid w:val="006A4052"/>
    <w:rsid w:val="006B00E2"/>
    <w:rsid w:val="006B6054"/>
    <w:rsid w:val="006C30C7"/>
    <w:rsid w:val="006E30B9"/>
    <w:rsid w:val="00717ABE"/>
    <w:rsid w:val="00734A96"/>
    <w:rsid w:val="00745C0B"/>
    <w:rsid w:val="007C653C"/>
    <w:rsid w:val="00842299"/>
    <w:rsid w:val="00850590"/>
    <w:rsid w:val="008611FC"/>
    <w:rsid w:val="00877B6C"/>
    <w:rsid w:val="008A4FEC"/>
    <w:rsid w:val="008B06E6"/>
    <w:rsid w:val="008C13A6"/>
    <w:rsid w:val="009020BB"/>
    <w:rsid w:val="00905471"/>
    <w:rsid w:val="00954AA9"/>
    <w:rsid w:val="009B761F"/>
    <w:rsid w:val="009C0162"/>
    <w:rsid w:val="009C1A04"/>
    <w:rsid w:val="009C1DA0"/>
    <w:rsid w:val="009D4642"/>
    <w:rsid w:val="00A03D7F"/>
    <w:rsid w:val="00A111CF"/>
    <w:rsid w:val="00A14154"/>
    <w:rsid w:val="00A74F38"/>
    <w:rsid w:val="00AB4AEB"/>
    <w:rsid w:val="00AB64D8"/>
    <w:rsid w:val="00AB6B96"/>
    <w:rsid w:val="00AC13FB"/>
    <w:rsid w:val="00AE20B3"/>
    <w:rsid w:val="00AE2736"/>
    <w:rsid w:val="00AF5048"/>
    <w:rsid w:val="00B01FDE"/>
    <w:rsid w:val="00B50FAE"/>
    <w:rsid w:val="00B607F0"/>
    <w:rsid w:val="00BE1DBA"/>
    <w:rsid w:val="00BE3713"/>
    <w:rsid w:val="00BF1912"/>
    <w:rsid w:val="00C17AEF"/>
    <w:rsid w:val="00C30B41"/>
    <w:rsid w:val="00C33201"/>
    <w:rsid w:val="00C368DE"/>
    <w:rsid w:val="00C8693C"/>
    <w:rsid w:val="00C86AAC"/>
    <w:rsid w:val="00CA6CD6"/>
    <w:rsid w:val="00CB106C"/>
    <w:rsid w:val="00D47B6D"/>
    <w:rsid w:val="00D54B8A"/>
    <w:rsid w:val="00D54CD1"/>
    <w:rsid w:val="00DA24C5"/>
    <w:rsid w:val="00DB5F61"/>
    <w:rsid w:val="00DD58C2"/>
    <w:rsid w:val="00E12AC4"/>
    <w:rsid w:val="00EB351A"/>
    <w:rsid w:val="00EC33DC"/>
    <w:rsid w:val="00ED2BD2"/>
    <w:rsid w:val="00F01947"/>
    <w:rsid w:val="00F07B8D"/>
    <w:rsid w:val="00F4050B"/>
    <w:rsid w:val="00F4079E"/>
    <w:rsid w:val="00F46357"/>
    <w:rsid w:val="00F6338B"/>
    <w:rsid w:val="00FA76E9"/>
    <w:rsid w:val="00FE4931"/>
    <w:rsid w:val="00FF4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5048"/>
    <w:pPr>
      <w:pBdr>
        <w:top w:val="nil"/>
        <w:left w:val="nil"/>
        <w:bottom w:val="nil"/>
        <w:right w:val="nil"/>
        <w:between w:val="nil"/>
        <w:bar w:val="nil"/>
      </w:pBdr>
      <w:spacing w:after="0"/>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AF5048"/>
    <w:pPr>
      <w:spacing w:after="0"/>
      <w:ind w:left="720"/>
      <w:contextualSpacing/>
    </w:pPr>
  </w:style>
  <w:style w:type="table" w:styleId="TableGrid">
    <w:name w:val="Table Grid"/>
    <w:basedOn w:val="TableNormal"/>
    <w:uiPriority w:val="59"/>
    <w:rsid w:val="00AF50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Body2"/>
    <w:link w:val="TitleChar"/>
    <w:rsid w:val="003747EA"/>
    <w:pPr>
      <w:keepNext/>
      <w:pBdr>
        <w:top w:val="nil"/>
        <w:left w:val="nil"/>
        <w:bottom w:val="nil"/>
        <w:right w:val="nil"/>
        <w:between w:val="nil"/>
        <w:bar w:val="nil"/>
      </w:pBdr>
      <w:spacing w:after="0" w:line="480" w:lineRule="auto"/>
      <w:jc w:val="center"/>
      <w:outlineLvl w:val="0"/>
    </w:pPr>
    <w:rPr>
      <w:rFonts w:ascii="Helvetica" w:eastAsia="Arial Unicode MS" w:hAnsi="Helvetica" w:cs="Arial Unicode MS"/>
      <w:color w:val="000000"/>
      <w:sz w:val="24"/>
      <w:szCs w:val="24"/>
      <w:bdr w:val="nil"/>
      <w:lang w:val="en-US" w:eastAsia="en-GB"/>
    </w:rPr>
  </w:style>
  <w:style w:type="character" w:customStyle="1" w:styleId="TitleChar">
    <w:name w:val="Title Char"/>
    <w:basedOn w:val="DefaultParagraphFont"/>
    <w:link w:val="Title"/>
    <w:rsid w:val="003747EA"/>
    <w:rPr>
      <w:rFonts w:ascii="Helvetica" w:eastAsia="Arial Unicode MS" w:hAnsi="Helvetica" w:cs="Arial Unicode MS"/>
      <w:color w:val="000000"/>
      <w:sz w:val="24"/>
      <w:szCs w:val="24"/>
      <w:bdr w:val="nil"/>
      <w:lang w:val="en-US" w:eastAsia="en-GB"/>
    </w:rPr>
  </w:style>
  <w:style w:type="paragraph" w:customStyle="1" w:styleId="Body2">
    <w:name w:val="Body 2"/>
    <w:rsid w:val="003747EA"/>
    <w:pPr>
      <w:pBdr>
        <w:top w:val="nil"/>
        <w:left w:val="nil"/>
        <w:bottom w:val="nil"/>
        <w:right w:val="nil"/>
        <w:between w:val="nil"/>
        <w:bar w:val="nil"/>
      </w:pBdr>
      <w:spacing w:after="0" w:line="480" w:lineRule="auto"/>
      <w:ind w:firstLine="720"/>
    </w:pPr>
    <w:rPr>
      <w:rFonts w:ascii="Helvetica" w:eastAsia="Arial Unicode MS" w:hAnsi="Helvetica" w:cs="Arial Unicode MS"/>
      <w:color w:val="000000"/>
      <w:sz w:val="24"/>
      <w:szCs w:val="24"/>
      <w:bdr w:val="nil"/>
      <w:lang w:val="en-US" w:eastAsia="en-GB"/>
    </w:rPr>
  </w:style>
  <w:style w:type="paragraph" w:styleId="BalloonText">
    <w:name w:val="Balloon Text"/>
    <w:basedOn w:val="Normal"/>
    <w:link w:val="BalloonTextChar"/>
    <w:uiPriority w:val="99"/>
    <w:semiHidden/>
    <w:unhideWhenUsed/>
    <w:rsid w:val="00374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EA"/>
    <w:rPr>
      <w:rFonts w:ascii="Tahoma" w:hAnsi="Tahoma" w:cs="Tahoma"/>
      <w:sz w:val="16"/>
      <w:szCs w:val="16"/>
    </w:rPr>
  </w:style>
  <w:style w:type="paragraph" w:styleId="Header">
    <w:name w:val="header"/>
    <w:basedOn w:val="Normal"/>
    <w:link w:val="HeaderChar"/>
    <w:uiPriority w:val="99"/>
    <w:unhideWhenUsed/>
    <w:rsid w:val="004D4A56"/>
    <w:pPr>
      <w:tabs>
        <w:tab w:val="center" w:pos="4513"/>
        <w:tab w:val="right" w:pos="9026"/>
      </w:tabs>
      <w:spacing w:after="0"/>
    </w:pPr>
  </w:style>
  <w:style w:type="character" w:customStyle="1" w:styleId="HeaderChar">
    <w:name w:val="Header Char"/>
    <w:basedOn w:val="DefaultParagraphFont"/>
    <w:link w:val="Header"/>
    <w:uiPriority w:val="99"/>
    <w:rsid w:val="004D4A56"/>
  </w:style>
  <w:style w:type="paragraph" w:styleId="Footer">
    <w:name w:val="footer"/>
    <w:basedOn w:val="Normal"/>
    <w:link w:val="FooterChar"/>
    <w:uiPriority w:val="99"/>
    <w:unhideWhenUsed/>
    <w:rsid w:val="004D4A56"/>
    <w:pPr>
      <w:tabs>
        <w:tab w:val="center" w:pos="4513"/>
        <w:tab w:val="right" w:pos="9026"/>
      </w:tabs>
      <w:spacing w:after="0"/>
    </w:pPr>
  </w:style>
  <w:style w:type="character" w:customStyle="1" w:styleId="FooterChar">
    <w:name w:val="Footer Char"/>
    <w:basedOn w:val="DefaultParagraphFont"/>
    <w:link w:val="Footer"/>
    <w:uiPriority w:val="99"/>
    <w:rsid w:val="004D4A56"/>
  </w:style>
  <w:style w:type="paragraph" w:styleId="NormalWeb">
    <w:name w:val="Normal (Web)"/>
    <w:basedOn w:val="Normal"/>
    <w:uiPriority w:val="99"/>
    <w:semiHidden/>
    <w:unhideWhenUsed/>
    <w:rsid w:val="0033120C"/>
    <w:pPr>
      <w:spacing w:after="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5048"/>
    <w:pPr>
      <w:pBdr>
        <w:top w:val="nil"/>
        <w:left w:val="nil"/>
        <w:bottom w:val="nil"/>
        <w:right w:val="nil"/>
        <w:between w:val="nil"/>
        <w:bar w:val="nil"/>
      </w:pBdr>
      <w:spacing w:after="0"/>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AF5048"/>
    <w:pPr>
      <w:spacing w:after="0"/>
      <w:ind w:left="720"/>
      <w:contextualSpacing/>
    </w:pPr>
  </w:style>
  <w:style w:type="table" w:styleId="TableGrid">
    <w:name w:val="Table Grid"/>
    <w:basedOn w:val="TableNormal"/>
    <w:uiPriority w:val="59"/>
    <w:rsid w:val="00AF50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Body2"/>
    <w:link w:val="TitleChar"/>
    <w:rsid w:val="003747EA"/>
    <w:pPr>
      <w:keepNext/>
      <w:pBdr>
        <w:top w:val="nil"/>
        <w:left w:val="nil"/>
        <w:bottom w:val="nil"/>
        <w:right w:val="nil"/>
        <w:between w:val="nil"/>
        <w:bar w:val="nil"/>
      </w:pBdr>
      <w:spacing w:after="0" w:line="480" w:lineRule="auto"/>
      <w:jc w:val="center"/>
      <w:outlineLvl w:val="0"/>
    </w:pPr>
    <w:rPr>
      <w:rFonts w:ascii="Helvetica" w:eastAsia="Arial Unicode MS" w:hAnsi="Helvetica" w:cs="Arial Unicode MS"/>
      <w:color w:val="000000"/>
      <w:sz w:val="24"/>
      <w:szCs w:val="24"/>
      <w:bdr w:val="nil"/>
      <w:lang w:val="en-US" w:eastAsia="en-GB"/>
    </w:rPr>
  </w:style>
  <w:style w:type="character" w:customStyle="1" w:styleId="TitleChar">
    <w:name w:val="Title Char"/>
    <w:basedOn w:val="DefaultParagraphFont"/>
    <w:link w:val="Title"/>
    <w:rsid w:val="003747EA"/>
    <w:rPr>
      <w:rFonts w:ascii="Helvetica" w:eastAsia="Arial Unicode MS" w:hAnsi="Helvetica" w:cs="Arial Unicode MS"/>
      <w:color w:val="000000"/>
      <w:sz w:val="24"/>
      <w:szCs w:val="24"/>
      <w:bdr w:val="nil"/>
      <w:lang w:val="en-US" w:eastAsia="en-GB"/>
    </w:rPr>
  </w:style>
  <w:style w:type="paragraph" w:customStyle="1" w:styleId="Body2">
    <w:name w:val="Body 2"/>
    <w:rsid w:val="003747EA"/>
    <w:pPr>
      <w:pBdr>
        <w:top w:val="nil"/>
        <w:left w:val="nil"/>
        <w:bottom w:val="nil"/>
        <w:right w:val="nil"/>
        <w:between w:val="nil"/>
        <w:bar w:val="nil"/>
      </w:pBdr>
      <w:spacing w:after="0" w:line="480" w:lineRule="auto"/>
      <w:ind w:firstLine="720"/>
    </w:pPr>
    <w:rPr>
      <w:rFonts w:ascii="Helvetica" w:eastAsia="Arial Unicode MS" w:hAnsi="Helvetica" w:cs="Arial Unicode MS"/>
      <w:color w:val="000000"/>
      <w:sz w:val="24"/>
      <w:szCs w:val="24"/>
      <w:bdr w:val="nil"/>
      <w:lang w:val="en-US" w:eastAsia="en-GB"/>
    </w:rPr>
  </w:style>
  <w:style w:type="paragraph" w:styleId="BalloonText">
    <w:name w:val="Balloon Text"/>
    <w:basedOn w:val="Normal"/>
    <w:link w:val="BalloonTextChar"/>
    <w:uiPriority w:val="99"/>
    <w:semiHidden/>
    <w:unhideWhenUsed/>
    <w:rsid w:val="00374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EA"/>
    <w:rPr>
      <w:rFonts w:ascii="Tahoma" w:hAnsi="Tahoma" w:cs="Tahoma"/>
      <w:sz w:val="16"/>
      <w:szCs w:val="16"/>
    </w:rPr>
  </w:style>
  <w:style w:type="paragraph" w:styleId="Header">
    <w:name w:val="header"/>
    <w:basedOn w:val="Normal"/>
    <w:link w:val="HeaderChar"/>
    <w:uiPriority w:val="99"/>
    <w:unhideWhenUsed/>
    <w:rsid w:val="004D4A56"/>
    <w:pPr>
      <w:tabs>
        <w:tab w:val="center" w:pos="4513"/>
        <w:tab w:val="right" w:pos="9026"/>
      </w:tabs>
      <w:spacing w:after="0"/>
    </w:pPr>
  </w:style>
  <w:style w:type="character" w:customStyle="1" w:styleId="HeaderChar">
    <w:name w:val="Header Char"/>
    <w:basedOn w:val="DefaultParagraphFont"/>
    <w:link w:val="Header"/>
    <w:uiPriority w:val="99"/>
    <w:rsid w:val="004D4A56"/>
  </w:style>
  <w:style w:type="paragraph" w:styleId="Footer">
    <w:name w:val="footer"/>
    <w:basedOn w:val="Normal"/>
    <w:link w:val="FooterChar"/>
    <w:uiPriority w:val="99"/>
    <w:unhideWhenUsed/>
    <w:rsid w:val="004D4A56"/>
    <w:pPr>
      <w:tabs>
        <w:tab w:val="center" w:pos="4513"/>
        <w:tab w:val="right" w:pos="9026"/>
      </w:tabs>
      <w:spacing w:after="0"/>
    </w:pPr>
  </w:style>
  <w:style w:type="character" w:customStyle="1" w:styleId="FooterChar">
    <w:name w:val="Footer Char"/>
    <w:basedOn w:val="DefaultParagraphFont"/>
    <w:link w:val="Footer"/>
    <w:uiPriority w:val="99"/>
    <w:rsid w:val="004D4A56"/>
  </w:style>
  <w:style w:type="paragraph" w:styleId="NormalWeb">
    <w:name w:val="Normal (Web)"/>
    <w:basedOn w:val="Normal"/>
    <w:uiPriority w:val="99"/>
    <w:semiHidden/>
    <w:unhideWhenUsed/>
    <w:rsid w:val="0033120C"/>
    <w:pPr>
      <w:spacing w:after="0"/>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19533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Sandell</dc:creator>
  <cp:lastModifiedBy>Helen Papworth</cp:lastModifiedBy>
  <cp:revision>2</cp:revision>
  <dcterms:created xsi:type="dcterms:W3CDTF">2016-11-21T14:29:00Z</dcterms:created>
  <dcterms:modified xsi:type="dcterms:W3CDTF">2016-11-21T14:29:00Z</dcterms:modified>
</cp:coreProperties>
</file>